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D1A4E5" w14:textId="2ADFEB3A" w:rsidR="0010535D" w:rsidRPr="00A17728" w:rsidRDefault="003F2193">
      <w:pPr>
        <w:spacing w:before="120"/>
        <w:jc w:val="center"/>
        <w:rPr>
          <w:b/>
          <w:sz w:val="24"/>
          <w:szCs w:val="24"/>
          <w:lang w:val="en-GB"/>
        </w:rPr>
      </w:pPr>
      <w:r>
        <w:rPr>
          <w:b/>
          <w:sz w:val="24"/>
          <w:szCs w:val="24"/>
          <w:lang w:val="en-GB"/>
        </w:rPr>
        <w:t>The future of work – legal and economical changes in the mirror of social innovation</w:t>
      </w:r>
    </w:p>
    <w:p w14:paraId="54AF9DC3" w14:textId="3CDAD7A5" w:rsidR="00AA107D" w:rsidRPr="00A17728" w:rsidRDefault="003B365C">
      <w:pPr>
        <w:spacing w:before="120"/>
        <w:jc w:val="center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202</w:t>
      </w:r>
      <w:r w:rsidR="00E21ECC">
        <w:rPr>
          <w:sz w:val="24"/>
          <w:szCs w:val="24"/>
          <w:lang w:val="en-GB"/>
        </w:rPr>
        <w:t>5</w:t>
      </w:r>
      <w:r>
        <w:rPr>
          <w:sz w:val="24"/>
          <w:szCs w:val="24"/>
          <w:lang w:val="en-GB"/>
        </w:rPr>
        <w:t>/2</w:t>
      </w:r>
      <w:r w:rsidR="00E21ECC">
        <w:rPr>
          <w:sz w:val="24"/>
          <w:szCs w:val="24"/>
          <w:lang w:val="en-GB"/>
        </w:rPr>
        <w:t>6</w:t>
      </w:r>
      <w:r>
        <w:rPr>
          <w:sz w:val="24"/>
          <w:szCs w:val="24"/>
          <w:lang w:val="en-GB"/>
        </w:rPr>
        <w:t>/2.</w:t>
      </w: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D352D0" w:rsidRPr="00A17728" w14:paraId="22EC8800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4420FF" w14:textId="77777777" w:rsidR="0010535D" w:rsidRDefault="00D352D0">
            <w:pPr>
              <w:spacing w:after="0" w:line="240" w:lineRule="auto"/>
              <w:rPr>
                <w:b/>
                <w:sz w:val="24"/>
                <w:szCs w:val="24"/>
                <w:lang w:val="en-GB"/>
              </w:rPr>
            </w:pPr>
            <w:r w:rsidRPr="00A17728">
              <w:rPr>
                <w:b/>
                <w:sz w:val="24"/>
                <w:szCs w:val="24"/>
                <w:lang w:val="en-GB"/>
              </w:rPr>
              <w:t>Course title</w:t>
            </w:r>
            <w:r w:rsidR="0077591B" w:rsidRPr="00A17728">
              <w:rPr>
                <w:b/>
                <w:sz w:val="24"/>
                <w:szCs w:val="24"/>
                <w:lang w:val="en-GB"/>
              </w:rPr>
              <w:t>:</w:t>
            </w:r>
          </w:p>
          <w:p w14:paraId="66171CCD" w14:textId="363DEF4A" w:rsidR="00B23739" w:rsidRPr="00A17728" w:rsidRDefault="004F4CD5" w:rsidP="007A78FF">
            <w:pPr>
              <w:spacing w:after="0" w:line="240" w:lineRule="auto"/>
              <w:rPr>
                <w:sz w:val="24"/>
                <w:szCs w:val="24"/>
                <w:lang w:val="en-GB"/>
              </w:rPr>
            </w:pPr>
            <w:r w:rsidRPr="004F4CD5">
              <w:rPr>
                <w:b/>
                <w:sz w:val="24"/>
                <w:szCs w:val="24"/>
                <w:lang w:val="en-GB"/>
              </w:rPr>
              <w:t>The future of work – legal and economical changes in the mirror of social innovation</w:t>
            </w:r>
          </w:p>
          <w:p w14:paraId="1FB8D445" w14:textId="77777777" w:rsidR="00B23739" w:rsidRPr="00A17728" w:rsidRDefault="00B23739" w:rsidP="00C40504">
            <w:pPr>
              <w:rPr>
                <w:sz w:val="24"/>
                <w:szCs w:val="24"/>
                <w:lang w:val="en-GB"/>
              </w:rPr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811D41" w14:textId="77777777" w:rsidR="004F4CD5" w:rsidRDefault="00520584" w:rsidP="007A78FF">
            <w:pPr>
              <w:spacing w:after="0" w:line="240" w:lineRule="auto"/>
              <w:rPr>
                <w:b/>
                <w:sz w:val="24"/>
                <w:szCs w:val="24"/>
                <w:lang w:val="en-GB"/>
              </w:rPr>
            </w:pPr>
            <w:r w:rsidRPr="00A17728">
              <w:rPr>
                <w:b/>
                <w:sz w:val="24"/>
                <w:szCs w:val="24"/>
                <w:lang w:val="en-GB"/>
              </w:rPr>
              <w:t>Neptune</w:t>
            </w:r>
            <w:r w:rsidR="007A78FF" w:rsidRPr="00A17728">
              <w:rPr>
                <w:b/>
                <w:sz w:val="24"/>
                <w:szCs w:val="24"/>
                <w:lang w:val="en-GB"/>
              </w:rPr>
              <w:t xml:space="preserve"> </w:t>
            </w:r>
            <w:r w:rsidR="00D352D0" w:rsidRPr="00A17728">
              <w:rPr>
                <w:b/>
                <w:sz w:val="24"/>
                <w:szCs w:val="24"/>
                <w:lang w:val="en-GB"/>
              </w:rPr>
              <w:t>code of course:</w:t>
            </w:r>
            <w:r w:rsidR="007A78FF" w:rsidRPr="00A17728">
              <w:rPr>
                <w:b/>
                <w:sz w:val="24"/>
                <w:szCs w:val="24"/>
                <w:lang w:val="en-GB"/>
              </w:rPr>
              <w:t xml:space="preserve"> </w:t>
            </w:r>
          </w:p>
          <w:p w14:paraId="07F47ECD" w14:textId="0AE2071D" w:rsidR="004F4CD5" w:rsidRPr="00570820" w:rsidRDefault="00570820" w:rsidP="007A78FF">
            <w:pPr>
              <w:spacing w:after="0" w:line="240" w:lineRule="auto"/>
              <w:rPr>
                <w:bCs/>
                <w:sz w:val="24"/>
                <w:szCs w:val="24"/>
                <w:lang w:val="en-GB"/>
              </w:rPr>
            </w:pPr>
            <w:r w:rsidRPr="00570820">
              <w:rPr>
                <w:bCs/>
                <w:sz w:val="24"/>
                <w:szCs w:val="24"/>
                <w:lang w:val="en-GB"/>
              </w:rPr>
              <w:t>AJAMUERASMUS7</w:t>
            </w:r>
          </w:p>
          <w:p w14:paraId="13D487D9" w14:textId="544C2356" w:rsidR="0010535D" w:rsidRDefault="00D352D0" w:rsidP="007A78FF">
            <w:pPr>
              <w:spacing w:after="0" w:line="240" w:lineRule="auto"/>
              <w:rPr>
                <w:sz w:val="24"/>
                <w:szCs w:val="24"/>
                <w:lang w:val="en-GB"/>
              </w:rPr>
            </w:pPr>
            <w:r w:rsidRPr="00A17728">
              <w:rPr>
                <w:b/>
                <w:sz w:val="24"/>
                <w:szCs w:val="24"/>
                <w:lang w:val="en-GB"/>
              </w:rPr>
              <w:t>Institute offering the course</w:t>
            </w:r>
            <w:r w:rsidR="0077591B" w:rsidRPr="00A17728">
              <w:rPr>
                <w:b/>
                <w:sz w:val="24"/>
                <w:szCs w:val="24"/>
                <w:lang w:val="en-GB"/>
              </w:rPr>
              <w:t>:</w:t>
            </w:r>
            <w:r w:rsidR="0077591B" w:rsidRPr="00A17728">
              <w:rPr>
                <w:sz w:val="24"/>
                <w:szCs w:val="24"/>
                <w:lang w:val="en-GB"/>
              </w:rPr>
              <w:t xml:space="preserve"> </w:t>
            </w:r>
          </w:p>
          <w:p w14:paraId="5B6C4C26" w14:textId="78F60C60" w:rsidR="00006462" w:rsidRPr="00A17728" w:rsidRDefault="00006462" w:rsidP="007A78FF">
            <w:pPr>
              <w:spacing w:after="0" w:line="240" w:lineRule="auto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Institute of </w:t>
            </w:r>
            <w:r w:rsidR="004F4CD5">
              <w:rPr>
                <w:sz w:val="24"/>
                <w:szCs w:val="24"/>
                <w:lang w:val="en-GB"/>
              </w:rPr>
              <w:t>Private Law</w:t>
            </w:r>
          </w:p>
          <w:p w14:paraId="64B2301C" w14:textId="77777777" w:rsidR="00563CB0" w:rsidRPr="00A17728" w:rsidRDefault="00563CB0" w:rsidP="007A78FF">
            <w:pPr>
              <w:spacing w:after="0" w:line="240" w:lineRule="auto"/>
              <w:rPr>
                <w:sz w:val="24"/>
                <w:szCs w:val="24"/>
                <w:lang w:val="en-GB"/>
              </w:rPr>
            </w:pPr>
          </w:p>
        </w:tc>
      </w:tr>
      <w:tr w:rsidR="00D352D0" w:rsidRPr="00A17728" w14:paraId="37B15D30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2A3C11" w14:textId="77777777" w:rsidR="0010535D" w:rsidRPr="00A17728" w:rsidRDefault="0010535D">
            <w:pPr>
              <w:spacing w:after="0" w:line="240" w:lineRule="auto"/>
              <w:rPr>
                <w:sz w:val="24"/>
                <w:szCs w:val="24"/>
                <w:lang w:val="en-GB"/>
              </w:rPr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4F50BC" w14:textId="77777777" w:rsidR="0010535D" w:rsidRPr="00A17728" w:rsidRDefault="00D352D0" w:rsidP="00520584">
            <w:pPr>
              <w:spacing w:after="0" w:line="240" w:lineRule="auto"/>
              <w:rPr>
                <w:sz w:val="24"/>
                <w:szCs w:val="24"/>
                <w:lang w:val="en-GB"/>
              </w:rPr>
            </w:pPr>
            <w:r w:rsidRPr="00A17728">
              <w:rPr>
                <w:b/>
                <w:sz w:val="24"/>
                <w:szCs w:val="24"/>
                <w:lang w:val="en-GB"/>
              </w:rPr>
              <w:t>Course type</w:t>
            </w:r>
            <w:r w:rsidR="0077591B" w:rsidRPr="00A17728">
              <w:rPr>
                <w:b/>
                <w:sz w:val="24"/>
                <w:szCs w:val="24"/>
                <w:lang w:val="en-GB"/>
              </w:rPr>
              <w:t>:</w:t>
            </w:r>
            <w:r w:rsidR="0077591B" w:rsidRPr="00A17728">
              <w:rPr>
                <w:sz w:val="24"/>
                <w:szCs w:val="24"/>
                <w:lang w:val="en-GB"/>
              </w:rPr>
              <w:t xml:space="preserve"> </w:t>
            </w:r>
          </w:p>
          <w:p w14:paraId="2FD9201A" w14:textId="77777777" w:rsidR="00520584" w:rsidRPr="00A17728" w:rsidRDefault="00563CB0" w:rsidP="00520584">
            <w:pPr>
              <w:spacing w:after="0" w:line="240" w:lineRule="auto"/>
              <w:rPr>
                <w:sz w:val="24"/>
                <w:szCs w:val="24"/>
                <w:lang w:val="en-GB"/>
              </w:rPr>
            </w:pPr>
            <w:r w:rsidRPr="00A17728">
              <w:rPr>
                <w:sz w:val="24"/>
                <w:szCs w:val="24"/>
                <w:lang w:val="en-GB"/>
              </w:rPr>
              <w:t>optional</w:t>
            </w:r>
          </w:p>
        </w:tc>
      </w:tr>
      <w:tr w:rsidR="0010535D" w:rsidRPr="00A17728" w14:paraId="7834AD40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50C8D0" w14:textId="77777777" w:rsidR="00520584" w:rsidRPr="00A17728" w:rsidRDefault="00D352D0" w:rsidP="00C40504">
            <w:pPr>
              <w:spacing w:after="0" w:line="240" w:lineRule="auto"/>
              <w:rPr>
                <w:sz w:val="24"/>
                <w:szCs w:val="24"/>
                <w:lang w:val="en-GB"/>
              </w:rPr>
            </w:pPr>
            <w:r w:rsidRPr="00A17728">
              <w:rPr>
                <w:b/>
                <w:sz w:val="24"/>
                <w:szCs w:val="24"/>
                <w:lang w:val="en-GB"/>
              </w:rPr>
              <w:t>Course coordinator</w:t>
            </w:r>
            <w:r w:rsidR="0077591B" w:rsidRPr="00A17728">
              <w:rPr>
                <w:b/>
                <w:sz w:val="24"/>
                <w:szCs w:val="24"/>
                <w:lang w:val="en-GB"/>
              </w:rPr>
              <w:t>:</w:t>
            </w:r>
            <w:r w:rsidR="0077591B" w:rsidRPr="00A17728">
              <w:rPr>
                <w:sz w:val="24"/>
                <w:szCs w:val="24"/>
                <w:lang w:val="en-GB"/>
              </w:rPr>
              <w:t xml:space="preserve"> </w:t>
            </w:r>
            <w:r w:rsidR="00006462">
              <w:rPr>
                <w:sz w:val="24"/>
                <w:szCs w:val="24"/>
                <w:lang w:val="en-GB"/>
              </w:rPr>
              <w:t>Dr Gábor Mélypataki PhD</w:t>
            </w:r>
          </w:p>
        </w:tc>
      </w:tr>
      <w:tr w:rsidR="0010535D" w:rsidRPr="00A17728" w14:paraId="0FF97636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E75A5A" w14:textId="77777777" w:rsidR="0010535D" w:rsidRPr="00A17728" w:rsidRDefault="00D352D0" w:rsidP="00D352D0">
            <w:pPr>
              <w:spacing w:after="0" w:line="240" w:lineRule="auto"/>
              <w:rPr>
                <w:b/>
                <w:sz w:val="24"/>
                <w:szCs w:val="24"/>
                <w:lang w:val="en-GB"/>
              </w:rPr>
            </w:pPr>
            <w:r w:rsidRPr="00A17728">
              <w:rPr>
                <w:b/>
                <w:sz w:val="24"/>
                <w:szCs w:val="24"/>
                <w:lang w:val="en-GB"/>
              </w:rPr>
              <w:t>Teaching staff involved:</w:t>
            </w:r>
            <w:r w:rsidR="00563CB0" w:rsidRPr="00A17728">
              <w:rPr>
                <w:b/>
                <w:sz w:val="24"/>
                <w:szCs w:val="24"/>
                <w:lang w:val="en-GB"/>
              </w:rPr>
              <w:t xml:space="preserve"> </w:t>
            </w:r>
          </w:p>
          <w:p w14:paraId="2181E9F7" w14:textId="784A14F6" w:rsidR="00520584" w:rsidRPr="00A17728" w:rsidRDefault="00CB78FD" w:rsidP="00D352D0">
            <w:pPr>
              <w:spacing w:after="0" w:line="240" w:lineRule="auto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Dr. Gábor Mélypataki (100%)</w:t>
            </w:r>
          </w:p>
        </w:tc>
      </w:tr>
      <w:tr w:rsidR="00D352D0" w:rsidRPr="00A17728" w14:paraId="4EC18F04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38A20C" w14:textId="77777777" w:rsidR="0010535D" w:rsidRDefault="00D352D0" w:rsidP="00D352D0">
            <w:pPr>
              <w:spacing w:after="0" w:line="240" w:lineRule="auto"/>
              <w:rPr>
                <w:b/>
                <w:sz w:val="24"/>
                <w:szCs w:val="24"/>
                <w:lang w:val="en-GB"/>
              </w:rPr>
            </w:pPr>
            <w:r w:rsidRPr="00A17728">
              <w:rPr>
                <w:b/>
                <w:sz w:val="24"/>
                <w:szCs w:val="24"/>
                <w:lang w:val="en-GB"/>
              </w:rPr>
              <w:t xml:space="preserve">Recommended semester: </w:t>
            </w:r>
            <w:r w:rsidR="00563CB0" w:rsidRPr="00A17728">
              <w:rPr>
                <w:b/>
                <w:sz w:val="24"/>
                <w:szCs w:val="24"/>
                <w:lang w:val="en-GB"/>
              </w:rPr>
              <w:t xml:space="preserve"> </w:t>
            </w:r>
            <w:r w:rsidR="00563CB0" w:rsidRPr="00006462">
              <w:rPr>
                <w:b/>
                <w:sz w:val="24"/>
                <w:szCs w:val="24"/>
                <w:u w:val="single"/>
                <w:lang w:val="en-GB"/>
              </w:rPr>
              <w:t>spring/autumn</w:t>
            </w:r>
            <w:r w:rsidR="0077591B" w:rsidRPr="00A17728">
              <w:rPr>
                <w:b/>
                <w:sz w:val="24"/>
                <w:szCs w:val="24"/>
                <w:lang w:val="en-GB"/>
              </w:rPr>
              <w:t xml:space="preserve"> </w:t>
            </w:r>
          </w:p>
          <w:p w14:paraId="47AD9B8C" w14:textId="77777777" w:rsidR="00006462" w:rsidRPr="00A17728" w:rsidRDefault="00006462" w:rsidP="00D352D0">
            <w:pPr>
              <w:spacing w:after="0" w:line="240" w:lineRule="auto"/>
              <w:rPr>
                <w:sz w:val="24"/>
                <w:szCs w:val="24"/>
                <w:lang w:val="en-GB"/>
              </w:rPr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3526FE" w14:textId="77777777" w:rsidR="0010535D" w:rsidRPr="00A17728" w:rsidRDefault="00D352D0" w:rsidP="00B23739">
            <w:pPr>
              <w:spacing w:after="0" w:line="240" w:lineRule="auto"/>
              <w:rPr>
                <w:sz w:val="24"/>
                <w:szCs w:val="24"/>
                <w:lang w:val="en-GB"/>
              </w:rPr>
            </w:pPr>
            <w:r w:rsidRPr="00A17728">
              <w:rPr>
                <w:b/>
                <w:sz w:val="24"/>
                <w:szCs w:val="24"/>
                <w:lang w:val="en-GB"/>
              </w:rPr>
              <w:t>Precondition:</w:t>
            </w:r>
            <w:r w:rsidR="00563CB0" w:rsidRPr="00A17728">
              <w:rPr>
                <w:b/>
                <w:sz w:val="24"/>
                <w:szCs w:val="24"/>
                <w:lang w:val="en-GB"/>
              </w:rPr>
              <w:t xml:space="preserve"> - </w:t>
            </w:r>
          </w:p>
          <w:p w14:paraId="1425D603" w14:textId="77777777" w:rsidR="00B23739" w:rsidRPr="00A17728" w:rsidRDefault="00B23739" w:rsidP="00B23739">
            <w:pPr>
              <w:spacing w:after="0" w:line="240" w:lineRule="auto"/>
              <w:rPr>
                <w:sz w:val="24"/>
                <w:szCs w:val="24"/>
                <w:lang w:val="en-GB"/>
              </w:rPr>
            </w:pPr>
          </w:p>
          <w:p w14:paraId="0A8FEE9C" w14:textId="77777777" w:rsidR="00B23739" w:rsidRPr="00A17728" w:rsidRDefault="00B23739" w:rsidP="00B23739">
            <w:pPr>
              <w:spacing w:after="0" w:line="240" w:lineRule="auto"/>
              <w:rPr>
                <w:sz w:val="24"/>
                <w:szCs w:val="24"/>
                <w:lang w:val="en-GB"/>
              </w:rPr>
            </w:pPr>
          </w:p>
        </w:tc>
      </w:tr>
      <w:tr w:rsidR="00D352D0" w:rsidRPr="00A17728" w14:paraId="325492E3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987D11" w14:textId="77777777" w:rsidR="0010535D" w:rsidRPr="00A17728" w:rsidRDefault="00D352D0" w:rsidP="00B23739">
            <w:pPr>
              <w:spacing w:after="0" w:line="240" w:lineRule="auto"/>
              <w:rPr>
                <w:sz w:val="24"/>
                <w:szCs w:val="24"/>
                <w:lang w:val="en-GB"/>
              </w:rPr>
            </w:pPr>
            <w:r w:rsidRPr="00A17728">
              <w:rPr>
                <w:b/>
                <w:sz w:val="24"/>
                <w:szCs w:val="24"/>
                <w:lang w:val="en-GB"/>
              </w:rPr>
              <w:t>Number of lessons/week</w:t>
            </w:r>
            <w:r w:rsidR="007A78FF" w:rsidRPr="00A17728">
              <w:rPr>
                <w:b/>
                <w:sz w:val="24"/>
                <w:szCs w:val="24"/>
                <w:lang w:val="en-GB"/>
              </w:rPr>
              <w:t>:</w:t>
            </w:r>
            <w:r w:rsidR="0077591B" w:rsidRPr="00A17728">
              <w:rPr>
                <w:sz w:val="24"/>
                <w:szCs w:val="24"/>
                <w:lang w:val="en-GB"/>
              </w:rPr>
              <w:t xml:space="preserve"> </w:t>
            </w:r>
          </w:p>
          <w:p w14:paraId="5F02F59A" w14:textId="77777777" w:rsidR="00B23739" w:rsidRPr="00A17728" w:rsidRDefault="00563CB0" w:rsidP="00B23739">
            <w:pPr>
              <w:spacing w:after="0" w:line="240" w:lineRule="auto"/>
              <w:rPr>
                <w:sz w:val="24"/>
                <w:szCs w:val="24"/>
                <w:lang w:val="en-GB"/>
              </w:rPr>
            </w:pPr>
            <w:r w:rsidRPr="00A17728">
              <w:rPr>
                <w:sz w:val="24"/>
                <w:szCs w:val="24"/>
                <w:lang w:val="en-GB"/>
              </w:rPr>
              <w:t>2 hours/week</w:t>
            </w:r>
          </w:p>
          <w:p w14:paraId="0F94FBAD" w14:textId="77777777" w:rsidR="00B23739" w:rsidRPr="00A17728" w:rsidRDefault="00B23739" w:rsidP="00B23739">
            <w:pPr>
              <w:spacing w:after="0" w:line="240" w:lineRule="auto"/>
              <w:rPr>
                <w:sz w:val="24"/>
                <w:szCs w:val="24"/>
                <w:lang w:val="en-GB"/>
              </w:rPr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87D072" w14:textId="77777777" w:rsidR="0010535D" w:rsidRPr="00A17728" w:rsidRDefault="00D352D0" w:rsidP="00D352D0">
            <w:pPr>
              <w:spacing w:after="0" w:line="240" w:lineRule="auto"/>
              <w:rPr>
                <w:sz w:val="24"/>
                <w:szCs w:val="24"/>
                <w:lang w:val="en-GB"/>
              </w:rPr>
            </w:pPr>
            <w:r w:rsidRPr="00A17728">
              <w:rPr>
                <w:b/>
                <w:sz w:val="24"/>
                <w:szCs w:val="24"/>
                <w:lang w:val="en-GB"/>
              </w:rPr>
              <w:t xml:space="preserve">Acknowledgement of course </w:t>
            </w:r>
            <w:r w:rsidR="00B2505B" w:rsidRPr="00A17728">
              <w:rPr>
                <w:b/>
                <w:sz w:val="24"/>
                <w:szCs w:val="24"/>
                <w:lang w:val="en-GB"/>
              </w:rPr>
              <w:t>completion:</w:t>
            </w:r>
            <w:r w:rsidR="007A78FF" w:rsidRPr="00A17728">
              <w:rPr>
                <w:b/>
                <w:sz w:val="24"/>
                <w:szCs w:val="24"/>
                <w:lang w:val="en-GB"/>
              </w:rPr>
              <w:t xml:space="preserve"> </w:t>
            </w:r>
            <w:r w:rsidR="00563CB0" w:rsidRPr="00A17728">
              <w:rPr>
                <w:b/>
                <w:sz w:val="24"/>
                <w:szCs w:val="24"/>
                <w:lang w:val="en-GB"/>
              </w:rPr>
              <w:t>colloquium</w:t>
            </w:r>
          </w:p>
        </w:tc>
      </w:tr>
      <w:tr w:rsidR="00D352D0" w:rsidRPr="00A17728" w14:paraId="09266390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93D066" w14:textId="77777777" w:rsidR="00692D6F" w:rsidRPr="00A17728" w:rsidRDefault="00B2505B" w:rsidP="00B2505B">
            <w:pPr>
              <w:spacing w:after="0" w:line="240" w:lineRule="auto"/>
              <w:rPr>
                <w:b/>
                <w:sz w:val="24"/>
                <w:szCs w:val="24"/>
                <w:lang w:val="en-GB"/>
              </w:rPr>
            </w:pPr>
            <w:r w:rsidRPr="00A17728">
              <w:rPr>
                <w:b/>
                <w:sz w:val="24"/>
                <w:szCs w:val="24"/>
                <w:lang w:val="en-GB"/>
              </w:rPr>
              <w:t>Credit value:</w:t>
            </w:r>
            <w:r w:rsidR="007A78FF" w:rsidRPr="00A17728">
              <w:rPr>
                <w:b/>
                <w:sz w:val="24"/>
                <w:szCs w:val="24"/>
                <w:lang w:val="en-GB"/>
              </w:rPr>
              <w:t xml:space="preserve"> </w:t>
            </w:r>
          </w:p>
          <w:p w14:paraId="4EAED343" w14:textId="77777777" w:rsidR="00B2505B" w:rsidRPr="00A17728" w:rsidRDefault="00434A0C" w:rsidP="00B2505B">
            <w:pPr>
              <w:spacing w:after="0" w:line="240" w:lineRule="auto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5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EB9512" w14:textId="77777777" w:rsidR="0010535D" w:rsidRPr="00A17728" w:rsidRDefault="00B2505B" w:rsidP="00692D6F">
            <w:pPr>
              <w:spacing w:after="0" w:line="240" w:lineRule="auto"/>
              <w:rPr>
                <w:sz w:val="24"/>
                <w:szCs w:val="24"/>
                <w:lang w:val="en-GB"/>
              </w:rPr>
            </w:pPr>
            <w:r w:rsidRPr="00A17728">
              <w:rPr>
                <w:b/>
                <w:sz w:val="24"/>
                <w:szCs w:val="24"/>
                <w:lang w:val="en-GB"/>
              </w:rPr>
              <w:t xml:space="preserve">Training format (part-time/full-time): </w:t>
            </w:r>
            <w:r w:rsidR="0077591B" w:rsidRPr="00A17728">
              <w:rPr>
                <w:sz w:val="24"/>
                <w:szCs w:val="24"/>
                <w:lang w:val="en-GB"/>
              </w:rPr>
              <w:t xml:space="preserve"> </w:t>
            </w:r>
          </w:p>
          <w:p w14:paraId="1FC2A450" w14:textId="77777777" w:rsidR="00563CB0" w:rsidRPr="00A17728" w:rsidRDefault="00563CB0" w:rsidP="00692D6F">
            <w:pPr>
              <w:spacing w:after="0" w:line="240" w:lineRule="auto"/>
              <w:rPr>
                <w:sz w:val="24"/>
                <w:szCs w:val="24"/>
                <w:lang w:val="en-GB"/>
              </w:rPr>
            </w:pPr>
            <w:r w:rsidRPr="00A17728">
              <w:rPr>
                <w:sz w:val="24"/>
                <w:szCs w:val="24"/>
                <w:lang w:val="en-GB"/>
              </w:rPr>
              <w:t>part-time/</w:t>
            </w:r>
            <w:r w:rsidRPr="00006462">
              <w:rPr>
                <w:sz w:val="24"/>
                <w:szCs w:val="24"/>
                <w:u w:val="single"/>
                <w:lang w:val="en-GB"/>
              </w:rPr>
              <w:t>full time</w:t>
            </w:r>
          </w:p>
        </w:tc>
      </w:tr>
      <w:tr w:rsidR="0010535D" w:rsidRPr="00A17728" w14:paraId="52F47208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C63E44" w14:textId="77777777" w:rsidR="0010535D" w:rsidRPr="00A17728" w:rsidRDefault="00B2505B">
            <w:pPr>
              <w:spacing w:after="0" w:line="240" w:lineRule="auto"/>
              <w:rPr>
                <w:b/>
                <w:sz w:val="24"/>
                <w:szCs w:val="24"/>
                <w:lang w:val="en-GB"/>
              </w:rPr>
            </w:pPr>
            <w:r w:rsidRPr="00A17728">
              <w:rPr>
                <w:b/>
                <w:sz w:val="24"/>
                <w:szCs w:val="24"/>
                <w:lang w:val="en-GB"/>
              </w:rPr>
              <w:t xml:space="preserve">Aim and content of course: </w:t>
            </w:r>
          </w:p>
          <w:p w14:paraId="67DB15BA" w14:textId="77777777" w:rsidR="004F4CD5" w:rsidRDefault="004F4CD5">
            <w:pPr>
              <w:spacing w:after="0" w:line="240" w:lineRule="auto"/>
              <w:rPr>
                <w:sz w:val="24"/>
                <w:szCs w:val="24"/>
                <w:lang w:val="en-GB"/>
              </w:rPr>
            </w:pPr>
            <w:r w:rsidRPr="004F4CD5">
              <w:rPr>
                <w:sz w:val="24"/>
                <w:szCs w:val="24"/>
                <w:lang w:val="en-GB"/>
              </w:rPr>
              <w:t>The aim of the course is to acquaint students with the paths before the world of work. Our key questions: How does digitization change the world of work. However, the course is not limited to digitization, but also examines issues related to changes in social issues.</w:t>
            </w:r>
          </w:p>
          <w:p w14:paraId="7A5ACEDF" w14:textId="77777777" w:rsidR="004F4CD5" w:rsidRDefault="004F4CD5">
            <w:pPr>
              <w:spacing w:after="0" w:line="240" w:lineRule="auto"/>
              <w:rPr>
                <w:b/>
                <w:sz w:val="24"/>
                <w:szCs w:val="24"/>
                <w:lang w:val="en-GB"/>
              </w:rPr>
            </w:pPr>
          </w:p>
          <w:p w14:paraId="34A0163E" w14:textId="5ADD6439" w:rsidR="0010535D" w:rsidRPr="00A17728" w:rsidRDefault="00B2505B">
            <w:pPr>
              <w:spacing w:after="0" w:line="240" w:lineRule="auto"/>
              <w:rPr>
                <w:b/>
                <w:sz w:val="24"/>
                <w:szCs w:val="24"/>
                <w:lang w:val="en-GB"/>
              </w:rPr>
            </w:pPr>
            <w:r w:rsidRPr="00A17728">
              <w:rPr>
                <w:b/>
                <w:sz w:val="24"/>
                <w:szCs w:val="24"/>
                <w:lang w:val="en-GB"/>
              </w:rPr>
              <w:t>Competences to be developed</w:t>
            </w:r>
            <w:r w:rsidR="0077591B" w:rsidRPr="00A17728">
              <w:rPr>
                <w:b/>
                <w:sz w:val="24"/>
                <w:szCs w:val="24"/>
                <w:lang w:val="en-GB"/>
              </w:rPr>
              <w:t>:</w:t>
            </w:r>
          </w:p>
          <w:p w14:paraId="7C821446" w14:textId="71EE5BF5" w:rsidR="00563CB0" w:rsidRPr="004F4CD5" w:rsidRDefault="00434A0C" w:rsidP="004F4CD5">
            <w:pPr>
              <w:rPr>
                <w:lang w:val="en-GB"/>
              </w:rPr>
            </w:pPr>
            <w:r w:rsidRPr="004F4CD5">
              <w:rPr>
                <w:b/>
                <w:lang w:val="en-GB"/>
              </w:rPr>
              <w:t>knowledge</w:t>
            </w:r>
            <w:r w:rsidR="00563CB0" w:rsidRPr="004F4CD5">
              <w:rPr>
                <w:b/>
                <w:lang w:val="en-GB"/>
              </w:rPr>
              <w:t>:</w:t>
            </w:r>
            <w:r w:rsidR="00563CB0" w:rsidRPr="004F4CD5">
              <w:rPr>
                <w:lang w:val="en-GB"/>
              </w:rPr>
              <w:t xml:space="preserve"> </w:t>
            </w:r>
            <w:r w:rsidR="004F4CD5" w:rsidRPr="004F4CD5">
              <w:rPr>
                <w:lang w:val="en-GB"/>
              </w:rPr>
              <w:t>T12, T13, T21</w:t>
            </w:r>
          </w:p>
          <w:p w14:paraId="2550B3C6" w14:textId="459974EF" w:rsidR="00563CB0" w:rsidRPr="00A17728" w:rsidRDefault="00563CB0" w:rsidP="00563CB0">
            <w:pPr>
              <w:rPr>
                <w:sz w:val="24"/>
                <w:szCs w:val="24"/>
                <w:lang w:val="en-GB"/>
              </w:rPr>
            </w:pPr>
            <w:r w:rsidRPr="00A17728">
              <w:rPr>
                <w:b/>
                <w:sz w:val="24"/>
                <w:szCs w:val="24"/>
                <w:lang w:val="en-GB"/>
              </w:rPr>
              <w:t>ability:</w:t>
            </w:r>
            <w:r w:rsidRPr="00A17728">
              <w:rPr>
                <w:sz w:val="24"/>
                <w:szCs w:val="24"/>
                <w:lang w:val="en-GB"/>
              </w:rPr>
              <w:t xml:space="preserve"> </w:t>
            </w:r>
            <w:r w:rsidR="004F4CD5" w:rsidRPr="004F4CD5">
              <w:rPr>
                <w:sz w:val="24"/>
                <w:szCs w:val="24"/>
                <w:lang w:val="en-GB"/>
              </w:rPr>
              <w:t>K8, K14, K18</w:t>
            </w:r>
          </w:p>
          <w:p w14:paraId="240D6D9A" w14:textId="261FE38E" w:rsidR="00563CB0" w:rsidRPr="00A17728" w:rsidRDefault="00563CB0" w:rsidP="00563CB0">
            <w:pPr>
              <w:rPr>
                <w:sz w:val="24"/>
                <w:szCs w:val="24"/>
                <w:lang w:val="en-GB"/>
              </w:rPr>
            </w:pPr>
            <w:r w:rsidRPr="00A17728">
              <w:rPr>
                <w:b/>
                <w:sz w:val="24"/>
                <w:szCs w:val="24"/>
                <w:lang w:val="en-GB"/>
              </w:rPr>
              <w:t>attitude:</w:t>
            </w:r>
            <w:r w:rsidRPr="00A17728">
              <w:rPr>
                <w:sz w:val="24"/>
                <w:szCs w:val="24"/>
                <w:lang w:val="en-GB"/>
              </w:rPr>
              <w:t xml:space="preserve"> </w:t>
            </w:r>
            <w:r w:rsidR="004F4CD5" w:rsidRPr="004F4CD5">
              <w:rPr>
                <w:sz w:val="24"/>
                <w:szCs w:val="24"/>
                <w:lang w:val="en-GB"/>
              </w:rPr>
              <w:t>A1, A2, A3, A4, A5, A6</w:t>
            </w:r>
          </w:p>
          <w:p w14:paraId="3232690A" w14:textId="1823E808" w:rsidR="00771543" w:rsidRPr="00A17728" w:rsidRDefault="00563CB0" w:rsidP="00A17728">
            <w:pPr>
              <w:rPr>
                <w:sz w:val="24"/>
                <w:szCs w:val="24"/>
                <w:lang w:val="en-GB"/>
              </w:rPr>
            </w:pPr>
            <w:r w:rsidRPr="00A17728">
              <w:rPr>
                <w:b/>
                <w:sz w:val="24"/>
                <w:szCs w:val="24"/>
                <w:lang w:val="en-GB"/>
              </w:rPr>
              <w:t>autonomy and responsibility:</w:t>
            </w:r>
            <w:r w:rsidRPr="00A17728">
              <w:rPr>
                <w:sz w:val="24"/>
                <w:szCs w:val="24"/>
                <w:lang w:val="en-GB"/>
              </w:rPr>
              <w:t xml:space="preserve"> </w:t>
            </w:r>
            <w:r w:rsidR="004F4CD5" w:rsidRPr="004F4CD5">
              <w:rPr>
                <w:bCs/>
                <w:sz w:val="24"/>
                <w:szCs w:val="24"/>
              </w:rPr>
              <w:t>F1, F5</w:t>
            </w:r>
          </w:p>
        </w:tc>
      </w:tr>
      <w:tr w:rsidR="0010535D" w:rsidRPr="00A17728" w14:paraId="30C98507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C78F1A" w14:textId="77777777" w:rsidR="0010535D" w:rsidRPr="00A17728" w:rsidRDefault="00B2505B">
            <w:pPr>
              <w:spacing w:after="0" w:line="240" w:lineRule="auto"/>
              <w:rPr>
                <w:sz w:val="24"/>
                <w:szCs w:val="24"/>
                <w:lang w:val="en-GB"/>
              </w:rPr>
            </w:pPr>
            <w:r w:rsidRPr="00A17728">
              <w:rPr>
                <w:b/>
                <w:sz w:val="24"/>
                <w:szCs w:val="24"/>
                <w:lang w:val="en-GB"/>
              </w:rPr>
              <w:t>Thematic description of course content</w:t>
            </w:r>
            <w:r w:rsidR="0077591B" w:rsidRPr="00A17728">
              <w:rPr>
                <w:b/>
                <w:sz w:val="24"/>
                <w:szCs w:val="24"/>
                <w:lang w:val="en-GB"/>
              </w:rPr>
              <w:t>:</w:t>
            </w:r>
          </w:p>
        </w:tc>
      </w:tr>
      <w:tr w:rsidR="00A17728" w:rsidRPr="00A17728" w14:paraId="43B94305" w14:textId="77777777" w:rsidTr="00D70746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CDB1DA" w14:textId="016EBE04" w:rsidR="00CB78FD" w:rsidRPr="00CB78FD" w:rsidRDefault="00CB78FD" w:rsidP="00CB78FD">
            <w:pPr>
              <w:rPr>
                <w:lang w:val="en-GB"/>
              </w:rPr>
            </w:pPr>
            <w:r>
              <w:rPr>
                <w:lang w:val="en-GB"/>
              </w:rPr>
              <w:t>On every Wednesday 9:30 am – 11:00 am A/6 121</w:t>
            </w:r>
          </w:p>
          <w:p w14:paraId="069E5A40" w14:textId="77777777" w:rsidR="00CB78FD" w:rsidRPr="00CB78FD" w:rsidRDefault="00CB78FD" w:rsidP="00CB78FD">
            <w:pPr>
              <w:rPr>
                <w:lang w:val="en-GB"/>
              </w:rPr>
            </w:pPr>
          </w:p>
          <w:p w14:paraId="2B071718" w14:textId="7B2CF420" w:rsidR="00D567C7" w:rsidRPr="00D567C7" w:rsidRDefault="00D567C7" w:rsidP="00D567C7">
            <w:pPr>
              <w:pStyle w:val="Listaszerbekezds"/>
              <w:numPr>
                <w:ilvl w:val="0"/>
                <w:numId w:val="16"/>
              </w:numPr>
              <w:rPr>
                <w:lang w:val="en-GB"/>
              </w:rPr>
            </w:pPr>
            <w:r w:rsidRPr="00D567C7">
              <w:rPr>
                <w:lang w:val="en-GB"/>
              </w:rPr>
              <w:t xml:space="preserve"> The classic division of employment</w:t>
            </w:r>
          </w:p>
          <w:p w14:paraId="4A0DAD57" w14:textId="15E3F401" w:rsidR="00D567C7" w:rsidRPr="00D567C7" w:rsidRDefault="00D567C7" w:rsidP="00D567C7">
            <w:pPr>
              <w:pStyle w:val="Listaszerbekezds"/>
              <w:numPr>
                <w:ilvl w:val="0"/>
                <w:numId w:val="16"/>
              </w:numPr>
              <w:rPr>
                <w:lang w:val="en-GB"/>
              </w:rPr>
            </w:pPr>
            <w:r w:rsidRPr="00D567C7">
              <w:rPr>
                <w:lang w:val="en-GB"/>
              </w:rPr>
              <w:t xml:space="preserve"> Social innovation</w:t>
            </w:r>
          </w:p>
          <w:p w14:paraId="09BFB03C" w14:textId="30144D3D" w:rsidR="00D567C7" w:rsidRPr="00D567C7" w:rsidRDefault="00D567C7" w:rsidP="00D567C7">
            <w:pPr>
              <w:pStyle w:val="Listaszerbekezds"/>
              <w:numPr>
                <w:ilvl w:val="0"/>
                <w:numId w:val="16"/>
              </w:numPr>
              <w:rPr>
                <w:lang w:val="en-GB"/>
              </w:rPr>
            </w:pPr>
            <w:r w:rsidRPr="00D567C7">
              <w:rPr>
                <w:lang w:val="en-GB"/>
              </w:rPr>
              <w:t>Flexicurity - when the atypical becomes the typical</w:t>
            </w:r>
          </w:p>
          <w:p w14:paraId="19D8A82B" w14:textId="6DAC867D" w:rsidR="00D567C7" w:rsidRPr="00D567C7" w:rsidRDefault="00D567C7" w:rsidP="00D567C7">
            <w:pPr>
              <w:pStyle w:val="Listaszerbekezds"/>
              <w:numPr>
                <w:ilvl w:val="0"/>
                <w:numId w:val="16"/>
              </w:numPr>
              <w:rPr>
                <w:lang w:val="en-GB"/>
              </w:rPr>
            </w:pPr>
            <w:r w:rsidRPr="00D567C7">
              <w:rPr>
                <w:lang w:val="en-GB"/>
              </w:rPr>
              <w:t>Impact of gig ecnomy on employment</w:t>
            </w:r>
          </w:p>
          <w:p w14:paraId="27B84035" w14:textId="1F8B00F1" w:rsidR="00D567C7" w:rsidRPr="00D567C7" w:rsidRDefault="00D567C7" w:rsidP="00D567C7">
            <w:pPr>
              <w:pStyle w:val="Listaszerbekezds"/>
              <w:numPr>
                <w:ilvl w:val="0"/>
                <w:numId w:val="16"/>
              </w:numPr>
              <w:rPr>
                <w:lang w:val="en-GB"/>
              </w:rPr>
            </w:pPr>
            <w:r w:rsidRPr="00D567C7">
              <w:rPr>
                <w:lang w:val="en-GB"/>
              </w:rPr>
              <w:t>Is the Uber driver employed? If not, why not?</w:t>
            </w:r>
          </w:p>
          <w:p w14:paraId="6283E8C6" w14:textId="025ED408" w:rsidR="00D567C7" w:rsidRPr="00D567C7" w:rsidRDefault="00D567C7" w:rsidP="00D567C7">
            <w:pPr>
              <w:pStyle w:val="Listaszerbekezds"/>
              <w:numPr>
                <w:ilvl w:val="0"/>
                <w:numId w:val="16"/>
              </w:numPr>
              <w:rPr>
                <w:lang w:val="en-GB"/>
              </w:rPr>
            </w:pPr>
            <w:r w:rsidRPr="00D567C7">
              <w:rPr>
                <w:lang w:val="en-GB"/>
              </w:rPr>
              <w:t>Use of robotic labor and its effects on employment</w:t>
            </w:r>
          </w:p>
          <w:p w14:paraId="7985E49E" w14:textId="51EAF4EC" w:rsidR="00D567C7" w:rsidRPr="00D567C7" w:rsidRDefault="00D567C7" w:rsidP="00D567C7">
            <w:pPr>
              <w:pStyle w:val="Listaszerbekezds"/>
              <w:numPr>
                <w:ilvl w:val="0"/>
                <w:numId w:val="16"/>
              </w:numPr>
              <w:rPr>
                <w:lang w:val="en-GB"/>
              </w:rPr>
            </w:pPr>
            <w:r w:rsidRPr="00D567C7">
              <w:rPr>
                <w:lang w:val="en-GB"/>
              </w:rPr>
              <w:t xml:space="preserve"> Does a robot pay </w:t>
            </w:r>
            <w:r w:rsidR="006A2FC3">
              <w:rPr>
                <w:lang w:val="en-GB"/>
              </w:rPr>
              <w:t>social insurance</w:t>
            </w:r>
            <w:r w:rsidRPr="00D567C7">
              <w:rPr>
                <w:lang w:val="en-GB"/>
              </w:rPr>
              <w:t>? - How is the social security system changing?</w:t>
            </w:r>
          </w:p>
          <w:p w14:paraId="20A088CC" w14:textId="3A1C4BBB" w:rsidR="00D567C7" w:rsidRPr="00D567C7" w:rsidRDefault="00D567C7" w:rsidP="00D567C7">
            <w:pPr>
              <w:pStyle w:val="Listaszerbekezds"/>
              <w:numPr>
                <w:ilvl w:val="0"/>
                <w:numId w:val="16"/>
              </w:numPr>
              <w:rPr>
                <w:lang w:val="en-GB"/>
              </w:rPr>
            </w:pPr>
            <w:r w:rsidRPr="00D567C7">
              <w:rPr>
                <w:lang w:val="en-GB"/>
              </w:rPr>
              <w:t>The role of AI in employment</w:t>
            </w:r>
          </w:p>
          <w:p w14:paraId="49ACB647" w14:textId="1B294860" w:rsidR="00D567C7" w:rsidRPr="00D567C7" w:rsidRDefault="00D567C7" w:rsidP="00D567C7">
            <w:pPr>
              <w:pStyle w:val="Listaszerbekezds"/>
              <w:numPr>
                <w:ilvl w:val="0"/>
                <w:numId w:val="16"/>
              </w:numPr>
              <w:rPr>
                <w:lang w:val="en-GB"/>
              </w:rPr>
            </w:pPr>
            <w:r w:rsidRPr="00D567C7">
              <w:rPr>
                <w:lang w:val="en-GB"/>
              </w:rPr>
              <w:t>Transformation of collective labor law institutions</w:t>
            </w:r>
          </w:p>
          <w:p w14:paraId="01D9962B" w14:textId="43CC8022" w:rsidR="00D567C7" w:rsidRPr="00D567C7" w:rsidRDefault="00D567C7" w:rsidP="00D567C7">
            <w:pPr>
              <w:pStyle w:val="Listaszerbekezds"/>
              <w:numPr>
                <w:ilvl w:val="0"/>
                <w:numId w:val="16"/>
              </w:numPr>
              <w:rPr>
                <w:lang w:val="en-GB"/>
              </w:rPr>
            </w:pPr>
            <w:r w:rsidRPr="00D567C7">
              <w:rPr>
                <w:lang w:val="en-GB"/>
              </w:rPr>
              <w:t>Significant changes in social issues</w:t>
            </w:r>
          </w:p>
          <w:p w14:paraId="136290F8" w14:textId="70A09EF1" w:rsidR="00D567C7" w:rsidRPr="00D567C7" w:rsidRDefault="00D567C7" w:rsidP="00D567C7">
            <w:pPr>
              <w:pStyle w:val="Listaszerbekezds"/>
              <w:numPr>
                <w:ilvl w:val="0"/>
                <w:numId w:val="16"/>
              </w:numPr>
              <w:rPr>
                <w:lang w:val="en-GB"/>
              </w:rPr>
            </w:pPr>
            <w:r w:rsidRPr="00D567C7">
              <w:rPr>
                <w:lang w:val="en-GB"/>
              </w:rPr>
              <w:t>Unconditional basic income</w:t>
            </w:r>
          </w:p>
          <w:p w14:paraId="4760270E" w14:textId="06187B22" w:rsidR="00D567C7" w:rsidRPr="00D567C7" w:rsidRDefault="00D567C7" w:rsidP="00D567C7">
            <w:pPr>
              <w:pStyle w:val="Listaszerbekezds"/>
              <w:numPr>
                <w:ilvl w:val="0"/>
                <w:numId w:val="16"/>
              </w:numPr>
              <w:rPr>
                <w:lang w:val="en-GB"/>
              </w:rPr>
            </w:pPr>
            <w:r w:rsidRPr="00D567C7">
              <w:rPr>
                <w:lang w:val="en-GB"/>
              </w:rPr>
              <w:t>Transformation of aid systems in the light of changes in social attitudes</w:t>
            </w:r>
          </w:p>
          <w:p w14:paraId="4EC70DF7" w14:textId="6C110283" w:rsidR="00D567C7" w:rsidRPr="00D567C7" w:rsidRDefault="00D567C7" w:rsidP="00D567C7">
            <w:pPr>
              <w:pStyle w:val="Listaszerbekezds"/>
              <w:numPr>
                <w:ilvl w:val="0"/>
                <w:numId w:val="16"/>
              </w:numPr>
              <w:rPr>
                <w:lang w:val="en-GB"/>
              </w:rPr>
            </w:pPr>
            <w:r w:rsidRPr="00D567C7">
              <w:rPr>
                <w:lang w:val="en-GB"/>
              </w:rPr>
              <w:t>Different paths: Social enterprises</w:t>
            </w:r>
          </w:p>
          <w:p w14:paraId="087320AD" w14:textId="75521087" w:rsidR="00A17728" w:rsidRPr="00A17728" w:rsidRDefault="00D567C7" w:rsidP="00D567C7">
            <w:pPr>
              <w:pStyle w:val="Listaszerbekezds"/>
              <w:numPr>
                <w:ilvl w:val="0"/>
                <w:numId w:val="16"/>
              </w:numPr>
              <w:rPr>
                <w:lang w:val="en-GB"/>
              </w:rPr>
            </w:pPr>
            <w:r w:rsidRPr="00D567C7">
              <w:rPr>
                <w:lang w:val="en-GB"/>
              </w:rPr>
              <w:t>Social responsibility.</w:t>
            </w:r>
          </w:p>
        </w:tc>
      </w:tr>
      <w:tr w:rsidR="00563CB0" w:rsidRPr="00A17728" w14:paraId="457DC651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4CFD2B" w14:textId="77777777" w:rsidR="00563CB0" w:rsidRPr="00A17728" w:rsidRDefault="00563CB0" w:rsidP="00563CB0">
            <w:pPr>
              <w:spacing w:after="0" w:line="240" w:lineRule="auto"/>
              <w:rPr>
                <w:b/>
                <w:sz w:val="24"/>
                <w:szCs w:val="24"/>
                <w:lang w:val="en-GB"/>
              </w:rPr>
            </w:pPr>
            <w:r w:rsidRPr="00A17728">
              <w:rPr>
                <w:b/>
                <w:sz w:val="24"/>
                <w:szCs w:val="24"/>
                <w:lang w:val="en-GB"/>
              </w:rPr>
              <w:lastRenderedPageBreak/>
              <w:t>Method and evaluation of in-semester assessment:</w:t>
            </w:r>
          </w:p>
          <w:p w14:paraId="6599391B" w14:textId="77777777" w:rsidR="00563CB0" w:rsidRPr="00A17728" w:rsidRDefault="00563CB0" w:rsidP="00563CB0">
            <w:pPr>
              <w:spacing w:after="0" w:line="240" w:lineRule="auto"/>
              <w:rPr>
                <w:sz w:val="24"/>
                <w:szCs w:val="24"/>
                <w:lang w:val="en-GB"/>
              </w:rPr>
            </w:pPr>
            <w:r w:rsidRPr="00A17728">
              <w:rPr>
                <w:sz w:val="24"/>
                <w:szCs w:val="24"/>
                <w:lang w:val="en-GB"/>
              </w:rPr>
              <w:t xml:space="preserve">The student has to give an oral presentation in a selected topic </w:t>
            </w:r>
            <w:r w:rsidR="00360CE4">
              <w:rPr>
                <w:sz w:val="24"/>
                <w:szCs w:val="24"/>
                <w:lang w:val="en-GB"/>
              </w:rPr>
              <w:t>about</w:t>
            </w:r>
            <w:r w:rsidRPr="00A17728">
              <w:rPr>
                <w:sz w:val="24"/>
                <w:szCs w:val="24"/>
                <w:lang w:val="en-GB"/>
              </w:rPr>
              <w:t xml:space="preserve"> his/her country.</w:t>
            </w:r>
          </w:p>
          <w:p w14:paraId="42309C85" w14:textId="77777777" w:rsidR="00563CB0" w:rsidRPr="00A17728" w:rsidRDefault="00563CB0" w:rsidP="00563CB0">
            <w:pPr>
              <w:spacing w:after="0" w:line="240" w:lineRule="auto"/>
              <w:rPr>
                <w:b/>
                <w:sz w:val="24"/>
                <w:szCs w:val="24"/>
                <w:lang w:val="en-GB"/>
              </w:rPr>
            </w:pPr>
          </w:p>
          <w:p w14:paraId="5DF180BE" w14:textId="77777777" w:rsidR="00563CB0" w:rsidRPr="00A17728" w:rsidRDefault="00563CB0" w:rsidP="00563CB0">
            <w:pPr>
              <w:spacing w:after="0" w:line="240" w:lineRule="auto"/>
              <w:rPr>
                <w:b/>
                <w:sz w:val="24"/>
                <w:szCs w:val="24"/>
                <w:lang w:val="en-GB"/>
              </w:rPr>
            </w:pPr>
            <w:r w:rsidRPr="00A17728">
              <w:rPr>
                <w:b/>
                <w:sz w:val="24"/>
                <w:szCs w:val="24"/>
                <w:lang w:val="en-GB"/>
              </w:rPr>
              <w:t>Completion requirements and evaluation criteria for seminar grades and exams:</w:t>
            </w:r>
          </w:p>
          <w:p w14:paraId="14E4DE7B" w14:textId="77777777" w:rsidR="00563CB0" w:rsidRPr="00A17728" w:rsidRDefault="00563CB0" w:rsidP="00563CB0">
            <w:pPr>
              <w:pStyle w:val="Listaszerbekezds1"/>
              <w:spacing w:after="0" w:line="240" w:lineRule="auto"/>
              <w:ind w:left="0"/>
              <w:rPr>
                <w:sz w:val="24"/>
                <w:szCs w:val="24"/>
                <w:lang w:val="en-GB"/>
              </w:rPr>
            </w:pPr>
            <w:r w:rsidRPr="00A17728">
              <w:rPr>
                <w:sz w:val="24"/>
                <w:szCs w:val="24"/>
                <w:lang w:val="en-GB"/>
              </w:rPr>
              <w:t xml:space="preserve">A written exam will take place </w:t>
            </w:r>
            <w:r w:rsidR="00196FA6">
              <w:rPr>
                <w:sz w:val="24"/>
                <w:szCs w:val="24"/>
                <w:lang w:val="en-GB"/>
              </w:rPr>
              <w:t>based on</w:t>
            </w:r>
            <w:r w:rsidRPr="00A17728">
              <w:rPr>
                <w:sz w:val="24"/>
                <w:szCs w:val="24"/>
                <w:lang w:val="en-GB"/>
              </w:rPr>
              <w:t xml:space="preserve"> the determined topics, the obligatory readings and the materi</w:t>
            </w:r>
            <w:r w:rsidR="00196FA6">
              <w:rPr>
                <w:sz w:val="24"/>
                <w:szCs w:val="24"/>
                <w:lang w:val="en-GB"/>
              </w:rPr>
              <w:t>a</w:t>
            </w:r>
            <w:r w:rsidRPr="00A17728">
              <w:rPr>
                <w:sz w:val="24"/>
                <w:szCs w:val="24"/>
                <w:lang w:val="en-GB"/>
              </w:rPr>
              <w:t xml:space="preserve">l of the lectures. </w:t>
            </w:r>
          </w:p>
          <w:p w14:paraId="2B37C5EA" w14:textId="77777777" w:rsidR="00563CB0" w:rsidRPr="00A17728" w:rsidRDefault="00563CB0" w:rsidP="00A17728">
            <w:pPr>
              <w:rPr>
                <w:b/>
                <w:sz w:val="24"/>
                <w:szCs w:val="24"/>
                <w:lang w:val="en-GB"/>
              </w:rPr>
            </w:pPr>
            <w:r w:rsidRPr="00A17728">
              <w:rPr>
                <w:sz w:val="24"/>
                <w:szCs w:val="24"/>
                <w:lang w:val="en-GB"/>
              </w:rPr>
              <w:t>There is a five-scale grading (1-5) where the thresholds are determined as follows: 0-60% fail, 61-70% pass, 71-80% satisfactory, 81-90% good, 91-100% excellent.</w:t>
            </w:r>
          </w:p>
          <w:p w14:paraId="15B06273" w14:textId="77777777" w:rsidR="00563CB0" w:rsidRPr="00A17728" w:rsidRDefault="00563CB0" w:rsidP="00563CB0">
            <w:pPr>
              <w:suppressAutoHyphens w:val="0"/>
              <w:spacing w:after="0"/>
              <w:jc w:val="left"/>
              <w:rPr>
                <w:sz w:val="24"/>
                <w:szCs w:val="24"/>
                <w:lang w:val="en-GB"/>
              </w:rPr>
            </w:pPr>
            <w:r w:rsidRPr="00A17728">
              <w:rPr>
                <w:sz w:val="24"/>
                <w:szCs w:val="24"/>
                <w:lang w:val="en-GB"/>
              </w:rPr>
              <w:t>Oral/written exams, or specific methods/practices applied during the course: -</w:t>
            </w:r>
          </w:p>
          <w:p w14:paraId="2ABD9159" w14:textId="77777777" w:rsidR="00563CB0" w:rsidRPr="00A17728" w:rsidRDefault="00563CB0" w:rsidP="00563CB0">
            <w:pPr>
              <w:suppressAutoHyphens w:val="0"/>
              <w:spacing w:after="0"/>
              <w:jc w:val="left"/>
              <w:rPr>
                <w:sz w:val="24"/>
                <w:szCs w:val="24"/>
                <w:lang w:val="en-GB"/>
              </w:rPr>
            </w:pPr>
          </w:p>
        </w:tc>
      </w:tr>
      <w:tr w:rsidR="00563CB0" w:rsidRPr="00A17728" w14:paraId="7F96F822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2DFA1B" w14:textId="77777777" w:rsidR="00563CB0" w:rsidRDefault="00563CB0" w:rsidP="00563CB0">
            <w:pPr>
              <w:spacing w:after="0" w:line="240" w:lineRule="auto"/>
              <w:rPr>
                <w:b/>
                <w:sz w:val="24"/>
                <w:szCs w:val="24"/>
                <w:lang w:val="en-GB"/>
              </w:rPr>
            </w:pPr>
            <w:r w:rsidRPr="00A17728">
              <w:rPr>
                <w:b/>
                <w:sz w:val="24"/>
                <w:szCs w:val="24"/>
                <w:lang w:val="en-GB"/>
              </w:rPr>
              <w:t>Compulsory literature:</w:t>
            </w:r>
          </w:p>
          <w:p w14:paraId="4FE087C5" w14:textId="77777777" w:rsidR="00976797" w:rsidRDefault="00976797" w:rsidP="00563CB0">
            <w:pPr>
              <w:spacing w:after="0" w:line="240" w:lineRule="auto"/>
              <w:rPr>
                <w:b/>
                <w:sz w:val="24"/>
                <w:szCs w:val="24"/>
                <w:lang w:val="en-GB"/>
              </w:rPr>
            </w:pPr>
          </w:p>
          <w:p w14:paraId="0CFA3241" w14:textId="17C3AAA6" w:rsidR="00563CB0" w:rsidRDefault="006A2FC3" w:rsidP="006A2FC3">
            <w:pPr>
              <w:spacing w:after="0" w:line="240" w:lineRule="auto"/>
              <w:rPr>
                <w:sz w:val="24"/>
                <w:szCs w:val="24"/>
                <w:lang w:val="en-GB"/>
              </w:rPr>
            </w:pPr>
            <w:r w:rsidRPr="000B5350">
              <w:rPr>
                <w:i/>
                <w:iCs/>
                <w:sz w:val="24"/>
                <w:szCs w:val="24"/>
                <w:lang w:val="en-GB"/>
              </w:rPr>
              <w:t xml:space="preserve">Global Commission on the Future of Work - Work for a brighter future, </w:t>
            </w:r>
            <w:r w:rsidRPr="000B5350">
              <w:rPr>
                <w:sz w:val="24"/>
                <w:szCs w:val="24"/>
                <w:lang w:val="en-GB"/>
              </w:rPr>
              <w:t>ILO,</w:t>
            </w:r>
            <w:r>
              <w:rPr>
                <w:sz w:val="24"/>
                <w:szCs w:val="24"/>
                <w:lang w:val="en-GB"/>
              </w:rPr>
              <w:t xml:space="preserve"> 2019</w:t>
            </w:r>
          </w:p>
          <w:p w14:paraId="4876691D" w14:textId="7077DC0A" w:rsidR="006A2FC3" w:rsidRDefault="006A2FC3" w:rsidP="006A2FC3">
            <w:pPr>
              <w:spacing w:after="0" w:line="240" w:lineRule="auto"/>
              <w:rPr>
                <w:sz w:val="24"/>
                <w:szCs w:val="24"/>
                <w:lang w:val="en-GB"/>
              </w:rPr>
            </w:pPr>
            <w:r w:rsidRPr="006A2FC3">
              <w:rPr>
                <w:sz w:val="24"/>
                <w:szCs w:val="24"/>
                <w:lang w:val="en-GB"/>
              </w:rPr>
              <w:t>Gábor, Mélypataki ; Zsófia, Juhászné Riczu</w:t>
            </w:r>
            <w:r>
              <w:rPr>
                <w:sz w:val="24"/>
                <w:szCs w:val="24"/>
                <w:lang w:val="en-GB"/>
              </w:rPr>
              <w:t xml:space="preserve">: </w:t>
            </w:r>
            <w:r w:rsidR="0092181B">
              <w:rPr>
                <w:sz w:val="24"/>
                <w:szCs w:val="24"/>
                <w:lang w:val="en-GB"/>
              </w:rPr>
              <w:t xml:space="preserve">Labour Law and Employment Policy Implications of Digitizing Work and Including, </w:t>
            </w:r>
            <w:r>
              <w:rPr>
                <w:sz w:val="24"/>
                <w:szCs w:val="24"/>
                <w:lang w:val="en-GB"/>
              </w:rPr>
              <w:t>in:</w:t>
            </w:r>
            <w:r w:rsidR="0092181B">
              <w:rPr>
                <w:sz w:val="24"/>
                <w:szCs w:val="24"/>
                <w:lang w:val="en-GB"/>
              </w:rPr>
              <w:t xml:space="preserve"> </w:t>
            </w:r>
            <w:r w:rsidR="0092181B" w:rsidRPr="000B5350">
              <w:rPr>
                <w:i/>
                <w:iCs/>
                <w:sz w:val="24"/>
                <w:szCs w:val="24"/>
                <w:lang w:val="en-GB"/>
              </w:rPr>
              <w:t>Hantos Periodika</w:t>
            </w:r>
            <w:r w:rsidRPr="006A2FC3">
              <w:rPr>
                <w:sz w:val="24"/>
                <w:szCs w:val="24"/>
                <w:lang w:val="en-GB"/>
              </w:rPr>
              <w:t xml:space="preserve"> 1 : 1 pp. 57-74</w:t>
            </w:r>
          </w:p>
          <w:p w14:paraId="3F0E2E2B" w14:textId="29C11CBA" w:rsidR="006A2FC3" w:rsidRDefault="006A2FC3" w:rsidP="006A2FC3">
            <w:pPr>
              <w:spacing w:after="0" w:line="240" w:lineRule="auto"/>
              <w:rPr>
                <w:sz w:val="24"/>
                <w:szCs w:val="24"/>
                <w:lang w:val="en-GB"/>
              </w:rPr>
            </w:pPr>
            <w:r w:rsidRPr="006A2FC3">
              <w:rPr>
                <w:sz w:val="24"/>
                <w:szCs w:val="24"/>
                <w:lang w:val="en-GB"/>
              </w:rPr>
              <w:t xml:space="preserve">Gábor Mélypataki: Social Innovation and Civil Service Law, </w:t>
            </w:r>
            <w:r w:rsidRPr="000B5350">
              <w:rPr>
                <w:i/>
                <w:iCs/>
                <w:sz w:val="24"/>
                <w:szCs w:val="24"/>
                <w:lang w:val="en-GB"/>
              </w:rPr>
              <w:t xml:space="preserve">LESIJ </w:t>
            </w:r>
            <w:r w:rsidRPr="006A2FC3">
              <w:rPr>
                <w:sz w:val="24"/>
                <w:szCs w:val="24"/>
                <w:lang w:val="en-GB"/>
              </w:rPr>
              <w:t>2019/</w:t>
            </w:r>
            <w:r w:rsidR="000B5350">
              <w:rPr>
                <w:sz w:val="24"/>
                <w:szCs w:val="24"/>
                <w:lang w:val="en-GB"/>
              </w:rPr>
              <w:t>1</w:t>
            </w:r>
          </w:p>
          <w:p w14:paraId="49CE482D" w14:textId="5AF9C38F" w:rsidR="0092181B" w:rsidRDefault="0092181B" w:rsidP="0092181B">
            <w:pPr>
              <w:spacing w:after="0" w:line="240" w:lineRule="auto"/>
              <w:rPr>
                <w:sz w:val="24"/>
                <w:szCs w:val="24"/>
                <w:lang w:val="en-GB"/>
              </w:rPr>
            </w:pPr>
            <w:r w:rsidRPr="0092181B">
              <w:rPr>
                <w:sz w:val="24"/>
                <w:szCs w:val="24"/>
                <w:lang w:val="en-GB"/>
              </w:rPr>
              <w:t>Jakab, Nóra ; Tóth, Hilda</w:t>
            </w:r>
            <w:r>
              <w:rPr>
                <w:sz w:val="24"/>
                <w:szCs w:val="24"/>
                <w:lang w:val="en-GB"/>
              </w:rPr>
              <w:t xml:space="preserve">: Robotics and Law: The Links Between Robotics and Labour Law, in Particular the Legal Personality of Employees </w:t>
            </w:r>
            <w:r w:rsidRPr="0092181B">
              <w:rPr>
                <w:sz w:val="24"/>
                <w:szCs w:val="24"/>
                <w:lang w:val="en-GB"/>
              </w:rPr>
              <w:t>(I)</w:t>
            </w:r>
            <w:r>
              <w:rPr>
                <w:sz w:val="24"/>
                <w:szCs w:val="24"/>
                <w:lang w:val="en-GB"/>
              </w:rPr>
              <w:t xml:space="preserve">, in: </w:t>
            </w:r>
            <w:r w:rsidR="000B5350">
              <w:rPr>
                <w:i/>
                <w:iCs/>
                <w:sz w:val="24"/>
                <w:szCs w:val="24"/>
                <w:lang w:val="en-GB"/>
              </w:rPr>
              <w:t>LESIJ</w:t>
            </w:r>
            <w:r w:rsidRPr="0092181B">
              <w:rPr>
                <w:sz w:val="24"/>
                <w:szCs w:val="24"/>
                <w:lang w:val="en-GB"/>
              </w:rPr>
              <w:t xml:space="preserve"> 27 : 2 pp. 73-86.  (2020)</w:t>
            </w:r>
          </w:p>
          <w:p w14:paraId="0E65207E" w14:textId="2C09A0F6" w:rsidR="0092181B" w:rsidRDefault="000B5350" w:rsidP="000B5350">
            <w:pPr>
              <w:spacing w:after="0" w:line="240" w:lineRule="auto"/>
              <w:rPr>
                <w:sz w:val="24"/>
                <w:szCs w:val="24"/>
                <w:lang w:val="en-GB"/>
              </w:rPr>
            </w:pPr>
            <w:r w:rsidRPr="000B5350">
              <w:rPr>
                <w:sz w:val="24"/>
                <w:szCs w:val="24"/>
                <w:lang w:val="en-GB"/>
              </w:rPr>
              <w:t>Fred Oswald, Tara S. Behrend, Lori Foster</w:t>
            </w:r>
            <w:r>
              <w:rPr>
                <w:sz w:val="24"/>
                <w:szCs w:val="24"/>
                <w:lang w:val="en-GB"/>
              </w:rPr>
              <w:t xml:space="preserve">: </w:t>
            </w:r>
            <w:r w:rsidRPr="000B5350">
              <w:rPr>
                <w:i/>
                <w:iCs/>
                <w:sz w:val="24"/>
                <w:szCs w:val="24"/>
                <w:lang w:val="en-GB"/>
              </w:rPr>
              <w:t>Workforce Readiness and the Future of Work, Routledge</w:t>
            </w:r>
            <w:r>
              <w:rPr>
                <w:sz w:val="24"/>
                <w:szCs w:val="24"/>
                <w:lang w:val="en-GB"/>
              </w:rPr>
              <w:t>, 2019</w:t>
            </w:r>
          </w:p>
          <w:p w14:paraId="4627278C" w14:textId="3E11E8FC" w:rsidR="000B5350" w:rsidRDefault="000B5350" w:rsidP="000B5350">
            <w:pPr>
              <w:spacing w:after="0" w:line="240" w:lineRule="auto"/>
              <w:rPr>
                <w:sz w:val="24"/>
                <w:szCs w:val="24"/>
                <w:lang w:val="en-GB"/>
              </w:rPr>
            </w:pPr>
            <w:r w:rsidRPr="000B5350">
              <w:rPr>
                <w:sz w:val="24"/>
                <w:szCs w:val="24"/>
                <w:lang w:val="en-GB"/>
              </w:rPr>
              <w:t>Gábor Mélypataki</w:t>
            </w:r>
            <w:r>
              <w:rPr>
                <w:sz w:val="24"/>
                <w:szCs w:val="24"/>
                <w:lang w:val="en-GB"/>
              </w:rPr>
              <w:t xml:space="preserve">: Effects of Artificial Intelligence on Labour Law and Labour Market: Can AI be a Boss?, in: </w:t>
            </w:r>
            <w:r w:rsidRPr="000B5350">
              <w:rPr>
                <w:i/>
                <w:iCs/>
                <w:sz w:val="24"/>
                <w:szCs w:val="24"/>
                <w:lang w:val="en-GB"/>
              </w:rPr>
              <w:t>European Integration Studies</w:t>
            </w:r>
            <w:r w:rsidRPr="000B5350">
              <w:rPr>
                <w:sz w:val="24"/>
                <w:szCs w:val="24"/>
                <w:lang w:val="en-GB"/>
              </w:rPr>
              <w:t xml:space="preserve"> 2019 : 1 pp. 64-74.</w:t>
            </w:r>
          </w:p>
          <w:p w14:paraId="10E203EB" w14:textId="77777777" w:rsidR="006A2FC3" w:rsidRDefault="006A2FC3" w:rsidP="006A2FC3">
            <w:pPr>
              <w:spacing w:after="0" w:line="240" w:lineRule="auto"/>
              <w:rPr>
                <w:sz w:val="24"/>
                <w:szCs w:val="24"/>
                <w:lang w:val="en-GB"/>
              </w:rPr>
            </w:pPr>
          </w:p>
          <w:p w14:paraId="3A0210A1" w14:textId="77777777" w:rsidR="006A2FC3" w:rsidRPr="00A17728" w:rsidRDefault="006A2FC3" w:rsidP="00563CB0">
            <w:pPr>
              <w:spacing w:after="0" w:line="240" w:lineRule="auto"/>
              <w:rPr>
                <w:b/>
                <w:sz w:val="24"/>
                <w:szCs w:val="24"/>
                <w:lang w:val="en-GB"/>
              </w:rPr>
            </w:pPr>
          </w:p>
          <w:p w14:paraId="7566941E" w14:textId="77777777" w:rsidR="00563CB0" w:rsidRDefault="00563CB0" w:rsidP="00C40504">
            <w:pPr>
              <w:spacing w:after="0" w:line="240" w:lineRule="auto"/>
              <w:rPr>
                <w:b/>
                <w:sz w:val="24"/>
                <w:szCs w:val="24"/>
                <w:lang w:val="en-GB"/>
              </w:rPr>
            </w:pPr>
            <w:r w:rsidRPr="00A17728">
              <w:rPr>
                <w:b/>
                <w:sz w:val="24"/>
                <w:szCs w:val="24"/>
                <w:lang w:val="en-GB"/>
              </w:rPr>
              <w:t>Recommended literature</w:t>
            </w:r>
            <w:r w:rsidR="00C40504">
              <w:rPr>
                <w:b/>
                <w:sz w:val="24"/>
                <w:szCs w:val="24"/>
                <w:lang w:val="en-GB"/>
              </w:rPr>
              <w:t>:</w:t>
            </w:r>
          </w:p>
          <w:p w14:paraId="7B4D3F0D" w14:textId="6850F716" w:rsidR="00D07B22" w:rsidRDefault="00D07B22" w:rsidP="00D07B22">
            <w:pPr>
              <w:spacing w:after="0" w:line="240" w:lineRule="auto"/>
              <w:rPr>
                <w:sz w:val="24"/>
                <w:szCs w:val="24"/>
                <w:lang w:val="en-GB"/>
              </w:rPr>
            </w:pPr>
            <w:r w:rsidRPr="00D07B22">
              <w:rPr>
                <w:sz w:val="24"/>
                <w:szCs w:val="24"/>
                <w:lang w:val="en-GB"/>
              </w:rPr>
              <w:t>Matthieu Vicente: Collective Relations in the Gig Economy</w:t>
            </w:r>
            <w:r>
              <w:rPr>
                <w:sz w:val="24"/>
                <w:szCs w:val="24"/>
                <w:lang w:val="en-GB"/>
              </w:rPr>
              <w:t xml:space="preserve">, </w:t>
            </w:r>
            <w:r w:rsidRPr="00D07B22">
              <w:rPr>
                <w:i/>
                <w:sz w:val="24"/>
                <w:szCs w:val="24"/>
                <w:lang w:val="en-GB"/>
              </w:rPr>
              <w:t>E- Journal of International and Comparative Labour Studies</w:t>
            </w:r>
            <w:r>
              <w:rPr>
                <w:sz w:val="24"/>
                <w:szCs w:val="24"/>
                <w:lang w:val="en-GB"/>
              </w:rPr>
              <w:t>, 2019/1</w:t>
            </w:r>
          </w:p>
          <w:p w14:paraId="05240480" w14:textId="7E058C09" w:rsidR="006A2FC3" w:rsidRPr="00D07B22" w:rsidRDefault="006A2FC3" w:rsidP="00D07B22">
            <w:pPr>
              <w:spacing w:after="0" w:line="240" w:lineRule="auto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McKinsey &amp; Company: </w:t>
            </w:r>
            <w:hyperlink r:id="rId7" w:history="1">
              <w:r w:rsidRPr="00252C73">
                <w:rPr>
                  <w:rStyle w:val="Hiperhivatkozs"/>
                  <w:sz w:val="24"/>
                  <w:szCs w:val="24"/>
                  <w:lang w:val="en-GB"/>
                </w:rPr>
                <w:t>https://www.mckinsey.com/featured-insights/future-of-work#</w:t>
              </w:r>
            </w:hyperlink>
            <w:r>
              <w:rPr>
                <w:sz w:val="24"/>
                <w:szCs w:val="24"/>
                <w:lang w:val="en-GB"/>
              </w:rPr>
              <w:t xml:space="preserve"> </w:t>
            </w:r>
          </w:p>
          <w:p w14:paraId="3AAF66C0" w14:textId="5FBAADDF" w:rsidR="0092181B" w:rsidRDefault="0092181B" w:rsidP="0092181B">
            <w:pPr>
              <w:spacing w:after="0" w:line="240" w:lineRule="auto"/>
              <w:rPr>
                <w:sz w:val="24"/>
                <w:szCs w:val="24"/>
                <w:lang w:val="en-GB"/>
              </w:rPr>
            </w:pPr>
            <w:r w:rsidRPr="006A2FC3">
              <w:rPr>
                <w:sz w:val="24"/>
                <w:szCs w:val="24"/>
                <w:lang w:val="en-GB"/>
              </w:rPr>
              <w:t xml:space="preserve">Yuval Noah Harari: </w:t>
            </w:r>
            <w:r w:rsidRPr="000B5350">
              <w:rPr>
                <w:i/>
                <w:iCs/>
                <w:sz w:val="24"/>
                <w:szCs w:val="24"/>
                <w:lang w:val="en-GB"/>
              </w:rPr>
              <w:t>21 Lessons for the 21st Century</w:t>
            </w:r>
            <w:r>
              <w:rPr>
                <w:sz w:val="24"/>
                <w:szCs w:val="24"/>
                <w:lang w:val="en-GB"/>
              </w:rPr>
              <w:t>, Spiegel &amp; Grau, 2018</w:t>
            </w:r>
          </w:p>
          <w:p w14:paraId="17AD389A" w14:textId="11BC5640" w:rsidR="00B7427B" w:rsidRPr="006A2FC3" w:rsidRDefault="00B7427B" w:rsidP="0092181B">
            <w:pPr>
              <w:spacing w:after="0" w:line="240" w:lineRule="auto"/>
              <w:rPr>
                <w:sz w:val="24"/>
                <w:szCs w:val="24"/>
                <w:lang w:val="en-GB"/>
              </w:rPr>
            </w:pPr>
            <w:r w:rsidRPr="00B7427B">
              <w:rPr>
                <w:sz w:val="24"/>
                <w:szCs w:val="24"/>
                <w:lang w:val="en-GB"/>
              </w:rPr>
              <w:t>Ales et al. (ed.) Working in Digital and Smart Organizations -Legal, Economic and Organizational Perspectives on the Digitalization of Labour Relationset, Palgrave Macmillan,</w:t>
            </w:r>
            <w:r>
              <w:rPr>
                <w:sz w:val="24"/>
                <w:szCs w:val="24"/>
                <w:lang w:val="en-GB"/>
              </w:rPr>
              <w:t xml:space="preserve"> 2018</w:t>
            </w:r>
          </w:p>
          <w:p w14:paraId="5D78D52D" w14:textId="77777777" w:rsidR="00196FA6" w:rsidRPr="00C40504" w:rsidRDefault="00196FA6" w:rsidP="00D07B22">
            <w:pPr>
              <w:spacing w:after="0" w:line="240" w:lineRule="auto"/>
              <w:rPr>
                <w:b/>
                <w:sz w:val="24"/>
                <w:szCs w:val="24"/>
                <w:lang w:val="en-GB"/>
              </w:rPr>
            </w:pPr>
          </w:p>
        </w:tc>
      </w:tr>
    </w:tbl>
    <w:p w14:paraId="5DBA39EB" w14:textId="77777777" w:rsidR="00D230F3" w:rsidRPr="00A17728" w:rsidRDefault="00D230F3">
      <w:pPr>
        <w:rPr>
          <w:sz w:val="24"/>
          <w:szCs w:val="24"/>
          <w:lang w:val="en-GB"/>
        </w:rPr>
      </w:pPr>
    </w:p>
    <w:p w14:paraId="4C4CD917" w14:textId="77777777" w:rsidR="00D230F3" w:rsidRPr="00A17728" w:rsidRDefault="00D230F3" w:rsidP="00D230F3">
      <w:pPr>
        <w:rPr>
          <w:sz w:val="24"/>
          <w:szCs w:val="24"/>
          <w:lang w:val="en-GB"/>
        </w:rPr>
      </w:pPr>
    </w:p>
    <w:sectPr w:rsidR="00D230F3" w:rsidRPr="00A17728" w:rsidSect="00105494">
      <w:headerReference w:type="default" r:id="rId8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D5D069" w14:textId="77777777" w:rsidR="00D6198C" w:rsidRDefault="00D6198C">
      <w:pPr>
        <w:spacing w:after="0" w:line="240" w:lineRule="auto"/>
      </w:pPr>
      <w:r>
        <w:separator/>
      </w:r>
    </w:p>
  </w:endnote>
  <w:endnote w:type="continuationSeparator" w:id="0">
    <w:p w14:paraId="11EC68AE" w14:textId="77777777" w:rsidR="00D6198C" w:rsidRDefault="00D619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4A7D29" w14:textId="77777777" w:rsidR="00D6198C" w:rsidRDefault="00D6198C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6AA85E90" w14:textId="77777777" w:rsidR="00D6198C" w:rsidRDefault="00D619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1B4C38" w14:textId="77777777" w:rsidR="009226EA" w:rsidRDefault="00A036CA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 xml:space="preserve">University of Miskolc </w:t>
    </w:r>
    <w:r w:rsidR="00563CB0">
      <w:rPr>
        <w:rFonts w:cs="Calibri"/>
        <w:smallCaps/>
        <w:szCs w:val="24"/>
      </w:rPr>
      <w:t>Faculty of Law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D318A"/>
    <w:multiLevelType w:val="hybridMultilevel"/>
    <w:tmpl w:val="55E6C44C"/>
    <w:lvl w:ilvl="0" w:tplc="6E02B5A0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 w:tplc="040E0019" w:tentative="1">
      <w:start w:val="1"/>
      <w:numFmt w:val="lowerLetter"/>
      <w:lvlText w:val="%2."/>
      <w:lvlJc w:val="left"/>
      <w:pPr>
        <w:ind w:left="1506" w:hanging="360"/>
      </w:pPr>
    </w:lvl>
    <w:lvl w:ilvl="2" w:tplc="040E001B" w:tentative="1">
      <w:start w:val="1"/>
      <w:numFmt w:val="lowerRoman"/>
      <w:lvlText w:val="%3."/>
      <w:lvlJc w:val="right"/>
      <w:pPr>
        <w:ind w:left="2226" w:hanging="180"/>
      </w:pPr>
    </w:lvl>
    <w:lvl w:ilvl="3" w:tplc="040E000F" w:tentative="1">
      <w:start w:val="1"/>
      <w:numFmt w:val="decimal"/>
      <w:lvlText w:val="%4."/>
      <w:lvlJc w:val="left"/>
      <w:pPr>
        <w:ind w:left="2946" w:hanging="360"/>
      </w:pPr>
    </w:lvl>
    <w:lvl w:ilvl="4" w:tplc="040E0019" w:tentative="1">
      <w:start w:val="1"/>
      <w:numFmt w:val="lowerLetter"/>
      <w:lvlText w:val="%5."/>
      <w:lvlJc w:val="left"/>
      <w:pPr>
        <w:ind w:left="3666" w:hanging="360"/>
      </w:pPr>
    </w:lvl>
    <w:lvl w:ilvl="5" w:tplc="040E001B" w:tentative="1">
      <w:start w:val="1"/>
      <w:numFmt w:val="lowerRoman"/>
      <w:lvlText w:val="%6."/>
      <w:lvlJc w:val="right"/>
      <w:pPr>
        <w:ind w:left="4386" w:hanging="180"/>
      </w:pPr>
    </w:lvl>
    <w:lvl w:ilvl="6" w:tplc="040E000F" w:tentative="1">
      <w:start w:val="1"/>
      <w:numFmt w:val="decimal"/>
      <w:lvlText w:val="%7."/>
      <w:lvlJc w:val="left"/>
      <w:pPr>
        <w:ind w:left="5106" w:hanging="360"/>
      </w:pPr>
    </w:lvl>
    <w:lvl w:ilvl="7" w:tplc="040E0019" w:tentative="1">
      <w:start w:val="1"/>
      <w:numFmt w:val="lowerLetter"/>
      <w:lvlText w:val="%8."/>
      <w:lvlJc w:val="left"/>
      <w:pPr>
        <w:ind w:left="5826" w:hanging="360"/>
      </w:pPr>
    </w:lvl>
    <w:lvl w:ilvl="8" w:tplc="040E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A6501B3"/>
    <w:multiLevelType w:val="hybridMultilevel"/>
    <w:tmpl w:val="6E08ADD2"/>
    <w:lvl w:ilvl="0" w:tplc="73DE87A2">
      <w:start w:val="1"/>
      <w:numFmt w:val="decimal"/>
      <w:lvlText w:val="%1."/>
      <w:lvlJc w:val="left"/>
      <w:pPr>
        <w:ind w:left="392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3" w15:restartNumberingAfterBreak="0">
    <w:nsid w:val="0FD93093"/>
    <w:multiLevelType w:val="hybridMultilevel"/>
    <w:tmpl w:val="50867E8C"/>
    <w:lvl w:ilvl="0" w:tplc="040E000F">
      <w:start w:val="1"/>
      <w:numFmt w:val="decimal"/>
      <w:lvlText w:val="%1."/>
      <w:lvlJc w:val="left"/>
      <w:pPr>
        <w:tabs>
          <w:tab w:val="num" w:pos="394"/>
        </w:tabs>
        <w:ind w:left="394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4"/>
        </w:tabs>
        <w:ind w:left="1114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4"/>
        </w:tabs>
        <w:ind w:left="1834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4"/>
        </w:tabs>
        <w:ind w:left="2554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4"/>
        </w:tabs>
        <w:ind w:left="3274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4"/>
        </w:tabs>
        <w:ind w:left="3994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4"/>
        </w:tabs>
        <w:ind w:left="4714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4"/>
        </w:tabs>
        <w:ind w:left="5434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4"/>
        </w:tabs>
        <w:ind w:left="6154" w:hanging="180"/>
      </w:pPr>
      <w:rPr>
        <w:rFonts w:cs="Times New Roman"/>
      </w:rPr>
    </w:lvl>
  </w:abstractNum>
  <w:abstractNum w:abstractNumId="4" w15:restartNumberingAfterBreak="0">
    <w:nsid w:val="116740DA"/>
    <w:multiLevelType w:val="hybridMultilevel"/>
    <w:tmpl w:val="5EA6701A"/>
    <w:lvl w:ilvl="0" w:tplc="040E000F">
      <w:start w:val="1"/>
      <w:numFmt w:val="decimal"/>
      <w:lvlText w:val="%1."/>
      <w:lvlJc w:val="left"/>
      <w:pPr>
        <w:ind w:left="394" w:hanging="360"/>
      </w:pPr>
    </w:lvl>
    <w:lvl w:ilvl="1" w:tplc="040E0019" w:tentative="1">
      <w:start w:val="1"/>
      <w:numFmt w:val="lowerLetter"/>
      <w:lvlText w:val="%2."/>
      <w:lvlJc w:val="left"/>
      <w:pPr>
        <w:ind w:left="1114" w:hanging="360"/>
      </w:pPr>
    </w:lvl>
    <w:lvl w:ilvl="2" w:tplc="040E001B" w:tentative="1">
      <w:start w:val="1"/>
      <w:numFmt w:val="lowerRoman"/>
      <w:lvlText w:val="%3."/>
      <w:lvlJc w:val="right"/>
      <w:pPr>
        <w:ind w:left="1834" w:hanging="180"/>
      </w:pPr>
    </w:lvl>
    <w:lvl w:ilvl="3" w:tplc="040E000F" w:tentative="1">
      <w:start w:val="1"/>
      <w:numFmt w:val="decimal"/>
      <w:lvlText w:val="%4."/>
      <w:lvlJc w:val="left"/>
      <w:pPr>
        <w:ind w:left="2554" w:hanging="360"/>
      </w:pPr>
    </w:lvl>
    <w:lvl w:ilvl="4" w:tplc="040E0019" w:tentative="1">
      <w:start w:val="1"/>
      <w:numFmt w:val="lowerLetter"/>
      <w:lvlText w:val="%5."/>
      <w:lvlJc w:val="left"/>
      <w:pPr>
        <w:ind w:left="3274" w:hanging="360"/>
      </w:pPr>
    </w:lvl>
    <w:lvl w:ilvl="5" w:tplc="040E001B" w:tentative="1">
      <w:start w:val="1"/>
      <w:numFmt w:val="lowerRoman"/>
      <w:lvlText w:val="%6."/>
      <w:lvlJc w:val="right"/>
      <w:pPr>
        <w:ind w:left="3994" w:hanging="180"/>
      </w:pPr>
    </w:lvl>
    <w:lvl w:ilvl="6" w:tplc="040E000F" w:tentative="1">
      <w:start w:val="1"/>
      <w:numFmt w:val="decimal"/>
      <w:lvlText w:val="%7."/>
      <w:lvlJc w:val="left"/>
      <w:pPr>
        <w:ind w:left="4714" w:hanging="360"/>
      </w:pPr>
    </w:lvl>
    <w:lvl w:ilvl="7" w:tplc="040E0019" w:tentative="1">
      <w:start w:val="1"/>
      <w:numFmt w:val="lowerLetter"/>
      <w:lvlText w:val="%8."/>
      <w:lvlJc w:val="left"/>
      <w:pPr>
        <w:ind w:left="5434" w:hanging="360"/>
      </w:pPr>
    </w:lvl>
    <w:lvl w:ilvl="8" w:tplc="040E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5" w15:restartNumberingAfterBreak="0">
    <w:nsid w:val="133D485A"/>
    <w:multiLevelType w:val="hybridMultilevel"/>
    <w:tmpl w:val="50867E8C"/>
    <w:lvl w:ilvl="0" w:tplc="040E000F">
      <w:start w:val="1"/>
      <w:numFmt w:val="decimal"/>
      <w:lvlText w:val="%1."/>
      <w:lvlJc w:val="left"/>
      <w:pPr>
        <w:tabs>
          <w:tab w:val="num" w:pos="394"/>
        </w:tabs>
        <w:ind w:left="394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4"/>
        </w:tabs>
        <w:ind w:left="1114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4"/>
        </w:tabs>
        <w:ind w:left="1834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4"/>
        </w:tabs>
        <w:ind w:left="2554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4"/>
        </w:tabs>
        <w:ind w:left="3274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4"/>
        </w:tabs>
        <w:ind w:left="3994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4"/>
        </w:tabs>
        <w:ind w:left="4714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4"/>
        </w:tabs>
        <w:ind w:left="5434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4"/>
        </w:tabs>
        <w:ind w:left="6154" w:hanging="180"/>
      </w:pPr>
      <w:rPr>
        <w:rFonts w:cs="Times New Roman"/>
      </w:rPr>
    </w:lvl>
  </w:abstractNum>
  <w:abstractNum w:abstractNumId="6" w15:restartNumberingAfterBreak="0">
    <w:nsid w:val="17413ABD"/>
    <w:multiLevelType w:val="hybridMultilevel"/>
    <w:tmpl w:val="48C04548"/>
    <w:lvl w:ilvl="0" w:tplc="040E000F">
      <w:start w:val="1"/>
      <w:numFmt w:val="decimal"/>
      <w:lvlText w:val="%1."/>
      <w:lvlJc w:val="left"/>
      <w:pPr>
        <w:ind w:left="678" w:hanging="360"/>
      </w:pPr>
    </w:lvl>
    <w:lvl w:ilvl="1" w:tplc="040E0019" w:tentative="1">
      <w:start w:val="1"/>
      <w:numFmt w:val="lowerLetter"/>
      <w:lvlText w:val="%2."/>
      <w:lvlJc w:val="left"/>
      <w:pPr>
        <w:ind w:left="1398" w:hanging="360"/>
      </w:pPr>
    </w:lvl>
    <w:lvl w:ilvl="2" w:tplc="040E001B" w:tentative="1">
      <w:start w:val="1"/>
      <w:numFmt w:val="lowerRoman"/>
      <w:lvlText w:val="%3."/>
      <w:lvlJc w:val="right"/>
      <w:pPr>
        <w:ind w:left="2118" w:hanging="180"/>
      </w:pPr>
    </w:lvl>
    <w:lvl w:ilvl="3" w:tplc="040E000F" w:tentative="1">
      <w:start w:val="1"/>
      <w:numFmt w:val="decimal"/>
      <w:lvlText w:val="%4."/>
      <w:lvlJc w:val="left"/>
      <w:pPr>
        <w:ind w:left="2838" w:hanging="360"/>
      </w:pPr>
    </w:lvl>
    <w:lvl w:ilvl="4" w:tplc="040E0019" w:tentative="1">
      <w:start w:val="1"/>
      <w:numFmt w:val="lowerLetter"/>
      <w:lvlText w:val="%5."/>
      <w:lvlJc w:val="left"/>
      <w:pPr>
        <w:ind w:left="3558" w:hanging="360"/>
      </w:pPr>
    </w:lvl>
    <w:lvl w:ilvl="5" w:tplc="040E001B" w:tentative="1">
      <w:start w:val="1"/>
      <w:numFmt w:val="lowerRoman"/>
      <w:lvlText w:val="%6."/>
      <w:lvlJc w:val="right"/>
      <w:pPr>
        <w:ind w:left="4278" w:hanging="180"/>
      </w:pPr>
    </w:lvl>
    <w:lvl w:ilvl="6" w:tplc="040E000F" w:tentative="1">
      <w:start w:val="1"/>
      <w:numFmt w:val="decimal"/>
      <w:lvlText w:val="%7."/>
      <w:lvlJc w:val="left"/>
      <w:pPr>
        <w:ind w:left="4998" w:hanging="360"/>
      </w:pPr>
    </w:lvl>
    <w:lvl w:ilvl="7" w:tplc="040E0019" w:tentative="1">
      <w:start w:val="1"/>
      <w:numFmt w:val="lowerLetter"/>
      <w:lvlText w:val="%8."/>
      <w:lvlJc w:val="left"/>
      <w:pPr>
        <w:ind w:left="5718" w:hanging="360"/>
      </w:pPr>
    </w:lvl>
    <w:lvl w:ilvl="8" w:tplc="040E001B" w:tentative="1">
      <w:start w:val="1"/>
      <w:numFmt w:val="lowerRoman"/>
      <w:lvlText w:val="%9."/>
      <w:lvlJc w:val="right"/>
      <w:pPr>
        <w:ind w:left="6438" w:hanging="180"/>
      </w:pPr>
    </w:lvl>
  </w:abstractNum>
  <w:abstractNum w:abstractNumId="7" w15:restartNumberingAfterBreak="0">
    <w:nsid w:val="2AEF4824"/>
    <w:multiLevelType w:val="hybridMultilevel"/>
    <w:tmpl w:val="84F419A2"/>
    <w:lvl w:ilvl="0" w:tplc="A5D0A500">
      <w:numFmt w:val="bullet"/>
      <w:lvlText w:val="-"/>
      <w:lvlJc w:val="left"/>
      <w:pPr>
        <w:ind w:left="754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8" w15:restartNumberingAfterBreak="0">
    <w:nsid w:val="2F517CE7"/>
    <w:multiLevelType w:val="hybridMultilevel"/>
    <w:tmpl w:val="B2A84BA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BB7609"/>
    <w:multiLevelType w:val="hybridMultilevel"/>
    <w:tmpl w:val="1D06D450"/>
    <w:lvl w:ilvl="0" w:tplc="6E02B5A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A090CC7"/>
    <w:multiLevelType w:val="hybridMultilevel"/>
    <w:tmpl w:val="71564C72"/>
    <w:lvl w:ilvl="0" w:tplc="040E000F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4EA71369"/>
    <w:multiLevelType w:val="hybridMultilevel"/>
    <w:tmpl w:val="5EA6701A"/>
    <w:lvl w:ilvl="0" w:tplc="040E000F">
      <w:start w:val="1"/>
      <w:numFmt w:val="decimal"/>
      <w:lvlText w:val="%1."/>
      <w:lvlJc w:val="left"/>
      <w:pPr>
        <w:ind w:left="394" w:hanging="360"/>
      </w:pPr>
    </w:lvl>
    <w:lvl w:ilvl="1" w:tplc="040E0019" w:tentative="1">
      <w:start w:val="1"/>
      <w:numFmt w:val="lowerLetter"/>
      <w:lvlText w:val="%2."/>
      <w:lvlJc w:val="left"/>
      <w:pPr>
        <w:ind w:left="1114" w:hanging="360"/>
      </w:pPr>
    </w:lvl>
    <w:lvl w:ilvl="2" w:tplc="040E001B" w:tentative="1">
      <w:start w:val="1"/>
      <w:numFmt w:val="lowerRoman"/>
      <w:lvlText w:val="%3."/>
      <w:lvlJc w:val="right"/>
      <w:pPr>
        <w:ind w:left="1834" w:hanging="180"/>
      </w:pPr>
    </w:lvl>
    <w:lvl w:ilvl="3" w:tplc="040E000F" w:tentative="1">
      <w:start w:val="1"/>
      <w:numFmt w:val="decimal"/>
      <w:lvlText w:val="%4."/>
      <w:lvlJc w:val="left"/>
      <w:pPr>
        <w:ind w:left="2554" w:hanging="360"/>
      </w:pPr>
    </w:lvl>
    <w:lvl w:ilvl="4" w:tplc="040E0019" w:tentative="1">
      <w:start w:val="1"/>
      <w:numFmt w:val="lowerLetter"/>
      <w:lvlText w:val="%5."/>
      <w:lvlJc w:val="left"/>
      <w:pPr>
        <w:ind w:left="3274" w:hanging="360"/>
      </w:pPr>
    </w:lvl>
    <w:lvl w:ilvl="5" w:tplc="040E001B" w:tentative="1">
      <w:start w:val="1"/>
      <w:numFmt w:val="lowerRoman"/>
      <w:lvlText w:val="%6."/>
      <w:lvlJc w:val="right"/>
      <w:pPr>
        <w:ind w:left="3994" w:hanging="180"/>
      </w:pPr>
    </w:lvl>
    <w:lvl w:ilvl="6" w:tplc="040E000F" w:tentative="1">
      <w:start w:val="1"/>
      <w:numFmt w:val="decimal"/>
      <w:lvlText w:val="%7."/>
      <w:lvlJc w:val="left"/>
      <w:pPr>
        <w:ind w:left="4714" w:hanging="360"/>
      </w:pPr>
    </w:lvl>
    <w:lvl w:ilvl="7" w:tplc="040E0019" w:tentative="1">
      <w:start w:val="1"/>
      <w:numFmt w:val="lowerLetter"/>
      <w:lvlText w:val="%8."/>
      <w:lvlJc w:val="left"/>
      <w:pPr>
        <w:ind w:left="5434" w:hanging="360"/>
      </w:pPr>
    </w:lvl>
    <w:lvl w:ilvl="8" w:tplc="040E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2" w15:restartNumberingAfterBreak="0">
    <w:nsid w:val="4ECE0A3C"/>
    <w:multiLevelType w:val="hybridMultilevel"/>
    <w:tmpl w:val="94D2B342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64A67C91"/>
    <w:multiLevelType w:val="hybridMultilevel"/>
    <w:tmpl w:val="D598AF76"/>
    <w:lvl w:ilvl="0" w:tplc="E33E65C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7D64BF0"/>
    <w:multiLevelType w:val="hybridMultilevel"/>
    <w:tmpl w:val="DD6E62A4"/>
    <w:lvl w:ilvl="0" w:tplc="040E000F">
      <w:start w:val="1"/>
      <w:numFmt w:val="decimal"/>
      <w:lvlText w:val="%1."/>
      <w:lvlJc w:val="left"/>
      <w:pPr>
        <w:tabs>
          <w:tab w:val="num" w:pos="394"/>
        </w:tabs>
        <w:ind w:left="394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4"/>
        </w:tabs>
        <w:ind w:left="1114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4"/>
        </w:tabs>
        <w:ind w:left="1834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4"/>
        </w:tabs>
        <w:ind w:left="2554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4"/>
        </w:tabs>
        <w:ind w:left="3274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4"/>
        </w:tabs>
        <w:ind w:left="3994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4"/>
        </w:tabs>
        <w:ind w:left="4714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4"/>
        </w:tabs>
        <w:ind w:left="5434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4"/>
        </w:tabs>
        <w:ind w:left="6154" w:hanging="180"/>
      </w:pPr>
      <w:rPr>
        <w:rFonts w:cs="Times New Roman"/>
      </w:rPr>
    </w:lvl>
  </w:abstractNum>
  <w:abstractNum w:abstractNumId="15" w15:restartNumberingAfterBreak="0">
    <w:nsid w:val="6F1C4DD7"/>
    <w:multiLevelType w:val="hybridMultilevel"/>
    <w:tmpl w:val="E132C1D4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303005505">
    <w:abstractNumId w:val="2"/>
  </w:num>
  <w:num w:numId="2" w16cid:durableId="696152079">
    <w:abstractNumId w:val="15"/>
  </w:num>
  <w:num w:numId="3" w16cid:durableId="793985137">
    <w:abstractNumId w:val="3"/>
  </w:num>
  <w:num w:numId="4" w16cid:durableId="828596405">
    <w:abstractNumId w:val="10"/>
  </w:num>
  <w:num w:numId="5" w16cid:durableId="1519739074">
    <w:abstractNumId w:val="5"/>
  </w:num>
  <w:num w:numId="6" w16cid:durableId="534081424">
    <w:abstractNumId w:val="12"/>
  </w:num>
  <w:num w:numId="7" w16cid:durableId="426771445">
    <w:abstractNumId w:val="6"/>
  </w:num>
  <w:num w:numId="8" w16cid:durableId="1216694225">
    <w:abstractNumId w:val="4"/>
  </w:num>
  <w:num w:numId="9" w16cid:durableId="459423970">
    <w:abstractNumId w:val="11"/>
  </w:num>
  <w:num w:numId="10" w16cid:durableId="227811605">
    <w:abstractNumId w:val="14"/>
  </w:num>
  <w:num w:numId="11" w16cid:durableId="739064319">
    <w:abstractNumId w:val="8"/>
  </w:num>
  <w:num w:numId="12" w16cid:durableId="883367887">
    <w:abstractNumId w:val="1"/>
  </w:num>
  <w:num w:numId="13" w16cid:durableId="2092845685">
    <w:abstractNumId w:val="0"/>
  </w:num>
  <w:num w:numId="14" w16cid:durableId="338851514">
    <w:abstractNumId w:val="9"/>
  </w:num>
  <w:num w:numId="15" w16cid:durableId="1480465031">
    <w:abstractNumId w:val="7"/>
  </w:num>
  <w:num w:numId="16" w16cid:durableId="98189040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A2NzA1Nze1MDI0tDBT0lEKTi0uzszPAykwrAUA/0DecCwAAAA="/>
  </w:docVars>
  <w:rsids>
    <w:rsidRoot w:val="0010535D"/>
    <w:rsid w:val="00006462"/>
    <w:rsid w:val="00007456"/>
    <w:rsid w:val="000146B2"/>
    <w:rsid w:val="0001507A"/>
    <w:rsid w:val="0003206A"/>
    <w:rsid w:val="000554C0"/>
    <w:rsid w:val="000645C6"/>
    <w:rsid w:val="000B5350"/>
    <w:rsid w:val="000B5F92"/>
    <w:rsid w:val="00101D8A"/>
    <w:rsid w:val="0010535D"/>
    <w:rsid w:val="00105494"/>
    <w:rsid w:val="00157CD1"/>
    <w:rsid w:val="00196FA6"/>
    <w:rsid w:val="001B6E8C"/>
    <w:rsid w:val="001E35DD"/>
    <w:rsid w:val="001F3568"/>
    <w:rsid w:val="00215D59"/>
    <w:rsid w:val="00266A7D"/>
    <w:rsid w:val="002729D5"/>
    <w:rsid w:val="002829C1"/>
    <w:rsid w:val="002B02F9"/>
    <w:rsid w:val="002D2AF3"/>
    <w:rsid w:val="002D6E0B"/>
    <w:rsid w:val="002F6BFB"/>
    <w:rsid w:val="00325A1E"/>
    <w:rsid w:val="00333AAB"/>
    <w:rsid w:val="00357B4B"/>
    <w:rsid w:val="00357F9B"/>
    <w:rsid w:val="00360CE4"/>
    <w:rsid w:val="003B365C"/>
    <w:rsid w:val="003F2193"/>
    <w:rsid w:val="003F2C9F"/>
    <w:rsid w:val="00417D9B"/>
    <w:rsid w:val="00420A64"/>
    <w:rsid w:val="00434A0C"/>
    <w:rsid w:val="00476B3A"/>
    <w:rsid w:val="004806FD"/>
    <w:rsid w:val="00493AB0"/>
    <w:rsid w:val="004D4815"/>
    <w:rsid w:val="004D4BB9"/>
    <w:rsid w:val="004F4CD5"/>
    <w:rsid w:val="00500FA0"/>
    <w:rsid w:val="00514737"/>
    <w:rsid w:val="00516F72"/>
    <w:rsid w:val="00520584"/>
    <w:rsid w:val="00541FBF"/>
    <w:rsid w:val="00563CB0"/>
    <w:rsid w:val="00570820"/>
    <w:rsid w:val="00573832"/>
    <w:rsid w:val="005B0B3F"/>
    <w:rsid w:val="005D6C10"/>
    <w:rsid w:val="00622923"/>
    <w:rsid w:val="006547B9"/>
    <w:rsid w:val="00692D6F"/>
    <w:rsid w:val="006A2FC3"/>
    <w:rsid w:val="00745C67"/>
    <w:rsid w:val="00771543"/>
    <w:rsid w:val="00774849"/>
    <w:rsid w:val="0077591B"/>
    <w:rsid w:val="00795B4D"/>
    <w:rsid w:val="007A78FF"/>
    <w:rsid w:val="007D32F7"/>
    <w:rsid w:val="007D7821"/>
    <w:rsid w:val="007E1020"/>
    <w:rsid w:val="00827098"/>
    <w:rsid w:val="00844725"/>
    <w:rsid w:val="008465AA"/>
    <w:rsid w:val="0085147A"/>
    <w:rsid w:val="00871925"/>
    <w:rsid w:val="00886F5C"/>
    <w:rsid w:val="0092181B"/>
    <w:rsid w:val="009226EA"/>
    <w:rsid w:val="00956BE6"/>
    <w:rsid w:val="00976797"/>
    <w:rsid w:val="009B08F6"/>
    <w:rsid w:val="009C45A7"/>
    <w:rsid w:val="009E1A54"/>
    <w:rsid w:val="00A011D6"/>
    <w:rsid w:val="00A036CA"/>
    <w:rsid w:val="00A13D63"/>
    <w:rsid w:val="00A17728"/>
    <w:rsid w:val="00A3535E"/>
    <w:rsid w:val="00AA107D"/>
    <w:rsid w:val="00AA1BDC"/>
    <w:rsid w:val="00B1634F"/>
    <w:rsid w:val="00B23739"/>
    <w:rsid w:val="00B2505B"/>
    <w:rsid w:val="00B37181"/>
    <w:rsid w:val="00B7427B"/>
    <w:rsid w:val="00B77C7F"/>
    <w:rsid w:val="00C40504"/>
    <w:rsid w:val="00C62B1B"/>
    <w:rsid w:val="00C7221D"/>
    <w:rsid w:val="00CA780B"/>
    <w:rsid w:val="00CB78FD"/>
    <w:rsid w:val="00CF44EE"/>
    <w:rsid w:val="00D07B22"/>
    <w:rsid w:val="00D16F7B"/>
    <w:rsid w:val="00D2016A"/>
    <w:rsid w:val="00D22798"/>
    <w:rsid w:val="00D230F3"/>
    <w:rsid w:val="00D352D0"/>
    <w:rsid w:val="00D567C7"/>
    <w:rsid w:val="00D6198C"/>
    <w:rsid w:val="00D70746"/>
    <w:rsid w:val="00D91805"/>
    <w:rsid w:val="00D91E8E"/>
    <w:rsid w:val="00DC37BD"/>
    <w:rsid w:val="00DE0C53"/>
    <w:rsid w:val="00DE263E"/>
    <w:rsid w:val="00E11579"/>
    <w:rsid w:val="00E21ECC"/>
    <w:rsid w:val="00E2662B"/>
    <w:rsid w:val="00E536CA"/>
    <w:rsid w:val="00EF321A"/>
    <w:rsid w:val="00FB4715"/>
    <w:rsid w:val="00FD0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814DE8"/>
  <w15:chartTrackingRefBased/>
  <w15:docId w15:val="{6BC56BC7-ED7E-44CB-A585-57C9A78BC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rsid w:val="00105494"/>
    <w:pPr>
      <w:suppressAutoHyphens/>
      <w:autoSpaceDN w:val="0"/>
      <w:spacing w:after="120" w:line="276" w:lineRule="auto"/>
      <w:jc w:val="both"/>
      <w:textAlignment w:val="baseline"/>
    </w:pPr>
    <w:rPr>
      <w:rFonts w:ascii="Times New Roman" w:hAnsi="Times New Roman"/>
      <w:sz w:val="22"/>
      <w:szCs w:val="22"/>
      <w:lang w:eastAsia="en-US"/>
    </w:rPr>
  </w:style>
  <w:style w:type="paragraph" w:styleId="Cmsor2">
    <w:name w:val="heading 2"/>
    <w:basedOn w:val="Norml"/>
    <w:next w:val="Norml"/>
    <w:autoRedefine/>
    <w:rsid w:val="00105494"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rsid w:val="00105494"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rsid w:val="00105494"/>
    <w:pPr>
      <w:numPr>
        <w:numId w:val="1"/>
      </w:numPr>
    </w:pPr>
  </w:style>
  <w:style w:type="character" w:customStyle="1" w:styleId="Cmsor2Char">
    <w:name w:val="Címsor 2 Char"/>
    <w:rsid w:val="00105494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rsid w:val="00105494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rsid w:val="001054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rsid w:val="00105494"/>
    <w:rPr>
      <w:rFonts w:ascii="Times New Roman" w:hAnsi="Times New Roman"/>
    </w:rPr>
  </w:style>
  <w:style w:type="paragraph" w:styleId="llb">
    <w:name w:val="footer"/>
    <w:basedOn w:val="Norml"/>
    <w:rsid w:val="001054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rsid w:val="00105494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val="x-none" w:eastAsia="hu-HU"/>
    </w:rPr>
  </w:style>
  <w:style w:type="character" w:customStyle="1" w:styleId="LbjegyzetszvegChar">
    <w:name w:val="Lábjegyzetszöveg Char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Web">
    <w:name w:val="Normal (Web)"/>
    <w:basedOn w:val="Norml"/>
    <w:uiPriority w:val="99"/>
    <w:unhideWhenUsed/>
    <w:rsid w:val="00771543"/>
    <w:pPr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rFonts w:eastAsia="Times New Roman"/>
      <w:sz w:val="24"/>
      <w:szCs w:val="24"/>
      <w:lang w:eastAsia="hu-HU"/>
    </w:rPr>
  </w:style>
  <w:style w:type="paragraph" w:styleId="Szvegtrzs">
    <w:name w:val="Body Text"/>
    <w:basedOn w:val="Norml"/>
    <w:link w:val="SzvegtrzsChar"/>
    <w:uiPriority w:val="99"/>
    <w:rsid w:val="00771543"/>
    <w:pPr>
      <w:suppressAutoHyphens w:val="0"/>
      <w:autoSpaceDE w:val="0"/>
      <w:spacing w:after="0" w:line="240" w:lineRule="auto"/>
      <w:jc w:val="left"/>
      <w:textAlignment w:val="auto"/>
    </w:pPr>
    <w:rPr>
      <w:sz w:val="24"/>
      <w:szCs w:val="24"/>
      <w:lang w:val="x-none" w:eastAsia="hu-HU"/>
    </w:rPr>
  </w:style>
  <w:style w:type="character" w:customStyle="1" w:styleId="SzvegtrzsChar">
    <w:name w:val="Szövegtörzs Char"/>
    <w:link w:val="Szvegtrzs"/>
    <w:uiPriority w:val="99"/>
    <w:rsid w:val="00771543"/>
    <w:rPr>
      <w:rFonts w:ascii="Times New Roman" w:hAnsi="Times New Roman"/>
      <w:sz w:val="24"/>
      <w:szCs w:val="24"/>
      <w:lang w:eastAsia="hu-HU"/>
    </w:rPr>
  </w:style>
  <w:style w:type="paragraph" w:styleId="Listaszerbekezds">
    <w:name w:val="List Paragraph"/>
    <w:basedOn w:val="Norml"/>
    <w:qFormat/>
    <w:rsid w:val="00C62B1B"/>
    <w:pPr>
      <w:suppressAutoHyphens w:val="0"/>
      <w:autoSpaceDN/>
      <w:spacing w:after="0" w:line="240" w:lineRule="auto"/>
      <w:ind w:left="720"/>
      <w:contextualSpacing/>
      <w:jc w:val="left"/>
      <w:textAlignment w:val="auto"/>
    </w:pPr>
    <w:rPr>
      <w:sz w:val="24"/>
      <w:szCs w:val="24"/>
      <w:lang w:eastAsia="hu-HU"/>
    </w:rPr>
  </w:style>
  <w:style w:type="paragraph" w:customStyle="1" w:styleId="Listaszerbekezds1">
    <w:name w:val="Listaszerű bekezdés1"/>
    <w:basedOn w:val="Norml"/>
    <w:uiPriority w:val="99"/>
    <w:rsid w:val="00563CB0"/>
    <w:pPr>
      <w:ind w:left="720"/>
    </w:pPr>
    <w:rPr>
      <w:rFonts w:eastAsia="Times New Roman"/>
    </w:rPr>
  </w:style>
  <w:style w:type="character" w:styleId="Hiperhivatkozs">
    <w:name w:val="Hyperlink"/>
    <w:uiPriority w:val="99"/>
    <w:rsid w:val="00563CB0"/>
    <w:rPr>
      <w:color w:val="0000FF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6A2FC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mckinsey.com/featured-insights/future-of-wor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467</Words>
  <Characters>3229</Characters>
  <Application>Microsoft Office Word</Application>
  <DocSecurity>0</DocSecurity>
  <Lines>26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Gábor Mélypataki</dc:creator>
  <cp:keywords/>
  <cp:lastModifiedBy>Mélypataki Gábor</cp:lastModifiedBy>
  <cp:revision>4</cp:revision>
  <cp:lastPrinted>2019-02-25T16:20:00Z</cp:lastPrinted>
  <dcterms:created xsi:type="dcterms:W3CDTF">2025-02-17T08:32:00Z</dcterms:created>
  <dcterms:modified xsi:type="dcterms:W3CDTF">2026-02-16T08:28:00Z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0a1df14a-dec4-42d1-873a-f1351d417bc1</vt:lpwstr>
  </property>
</Properties>
</file>